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0050.1.202.2020</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26 listopada 2020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zmieniające zarządzenie w sprawie przeprowadzenia przetargu nieograniczonego na świadczenie usług komunalnych w zakresie opróżniania koszy ulicznych i zbierania odpadów z ulic miasta Szubina.</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i 1378)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stycznia 2004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1843 oraz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1086)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W zarządzeniu nr 0050.1.199.2020 Burmistrza Szubina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listopada 2020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sprawie przeprowadzenia przetargu nieograniczonego na </w:t>
      </w:r>
      <w:r>
        <w:rPr>
          <w:rFonts w:ascii="Times New Roman" w:eastAsia="Times New Roman" w:hAnsi="Times New Roman" w:cs="Times New Roman"/>
          <w:b/>
          <w:i w:val="0"/>
          <w:caps w:val="0"/>
          <w:strike w:val="0"/>
          <w:color w:val="000000"/>
          <w:sz w:val="22"/>
          <w:u w:val="none" w:color="000000"/>
          <w:vertAlign w:val="baseline"/>
        </w:rPr>
        <w:t xml:space="preserve"> świadczenie usług komunalnych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zakresie opróżniania koszy ulicznych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zbierania odpadów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ulic miasta Szubina </w:t>
      </w:r>
      <w:r>
        <w:rPr>
          <w:rFonts w:ascii="Times New Roman" w:eastAsia="Times New Roman" w:hAnsi="Times New Roman" w:cs="Times New Roman"/>
          <w:b w:val="0"/>
          <w:i w:val="0"/>
          <w:caps w:val="0"/>
          <w:strike w:val="0"/>
          <w:color w:val="000000"/>
          <w:sz w:val="22"/>
          <w:u w:val="none" w:color="000000"/>
          <w:vertAlign w:val="baseline"/>
        </w:rPr>
        <w:t>oraz powołania komisji przetargowej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określenia jej zadań, w</w:t>
      </w:r>
      <w:r>
        <w:rPr>
          <w:rFonts w:ascii="Times New Roman" w:eastAsia="Times New Roman" w:hAnsi="Times New Roman" w:cs="Times New Roman"/>
          <w:b/>
          <w:i w:val="0"/>
          <w:caps w:val="0"/>
          <w:strike w:val="0"/>
          <w:color w:val="000000"/>
          <w:sz w:val="22"/>
          <w:u w:val="none" w:color="000000"/>
          <w:vertAlign w:val="baseline"/>
        </w:rPr>
        <w:t xml:space="preserve"> §</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1. ust.</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1</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2 otrzymuje brzmienie: </w:t>
      </w:r>
    </w:p>
    <w:p w:rsidR="00A77B3E">
      <w:pPr>
        <w:keepNext w:val="0"/>
        <w:keepLines/>
        <w:spacing w:before="120" w:after="120" w:line="240" w:lineRule="auto"/>
        <w:ind w:left="567" w:right="0" w:firstLine="227"/>
        <w:jc w:val="both"/>
        <w:rPr>
          <w:rFonts w:ascii="Times New Roman" w:eastAsia="Times New Roman" w:hAnsi="Times New Roman" w:cs="Times New Roman"/>
          <w:b w:val="0"/>
          <w:i w:val="0"/>
          <w:caps w:val="0"/>
          <w:strike w:val="0"/>
          <w:color w:val="000000"/>
          <w:sz w:val="22"/>
          <w:u w:val="none" w:color="000000"/>
          <w:vertAlign w:val="baseline"/>
        </w:rPr>
      </w:pPr>
      <w:r>
        <w:rPr>
          <w:b w:val="0"/>
          <w:i w:val="0"/>
          <w:u w:val="none"/>
        </w:rPr>
        <w:t>„</w:t>
      </w:r>
      <w:r>
        <w:rPr>
          <w:rFonts w:ascii="Times New Roman" w:eastAsia="Times New Roman" w:hAnsi="Times New Roman" w:cs="Times New Roman"/>
          <w:sz w:val="22"/>
        </w:rPr>
        <w:t>§ 1.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 Przeprowadzić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dniu 03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godz. 13:30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budynku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Szubinie przetarg nieograniczony </w:t>
      </w:r>
      <w:r>
        <w:rPr>
          <w:rFonts w:ascii="Times New Roman" w:eastAsia="Times New Roman" w:hAnsi="Times New Roman" w:cs="Times New Roman"/>
          <w:b/>
          <w:i w:val="0"/>
          <w:caps w:val="0"/>
          <w:strike w:val="0"/>
          <w:color w:val="000000"/>
          <w:sz w:val="22"/>
          <w:u w:val="none" w:color="000000"/>
          <w:vertAlign w:val="baseline"/>
        </w:rPr>
        <w:t>na świadczenie usług komunalnych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zakresie oprozniania koszy ulicznych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zbierania odpadów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ulic miasta Szubina </w:t>
      </w:r>
      <w:r>
        <w:rPr>
          <w:rFonts w:ascii="Times New Roman" w:eastAsia="Times New Roman" w:hAnsi="Times New Roman" w:cs="Times New Roman"/>
          <w:b w:val="0"/>
          <w:i w:val="0"/>
          <w:caps w:val="0"/>
          <w:strike w:val="0"/>
          <w:color w:val="000000"/>
          <w:sz w:val="22"/>
          <w:u w:val="none" w:color="000000"/>
          <w:vertAlign w:val="baseline"/>
        </w:rPr>
        <w:t>po wcześniejszym zamieszczeniu ogłoszenia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Biuletynie Zamówień Publicznych, na tablicy ogłoszeń Urzędu Miejskiego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stronie BIP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Szubinie. </w:t>
      </w:r>
    </w:p>
    <w:p w:rsidR="00A77B3E">
      <w:pPr>
        <w:keepNext w:val="0"/>
        <w:keepLines/>
        <w:spacing w:before="120" w:after="120" w:line="240" w:lineRule="auto"/>
        <w:ind w:left="567"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Ustalić, że termin składania ofert upływa 03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godz. 13:00,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miejscem ich składania jest Biuro Obsługi Klienta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r>
        <w:rPr>
          <w:b w:val="0"/>
          <w:i w:val="0"/>
          <w:u w:val="none"/>
        </w:rPr>
        <w:t>”</w:t>
      </w:r>
      <w:r>
        <w:t>.</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Style w:val="DefaultParagraphFont"/>
          <w:b w:val="0"/>
          <w:i w:val="0"/>
          <w:caps w:val="0"/>
          <w:strike w:val="0"/>
          <w:noProof w:val="0"/>
          <w:vanish w:val="0"/>
          <w:color w:val="000000"/>
          <w:u w:val="none"/>
          <w:shd w:val="clear" w:color="auto" w:fill="auto"/>
          <w:vertAlign w:val="baseline"/>
        </w:r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Style w:val="DefaultParagraphFont"/>
          <w:b w:val="0"/>
          <w:i w:val="0"/>
          <w:caps w:val="0"/>
          <w:strike w:val="0"/>
          <w:noProof w:val="0"/>
          <w:vanish w:val="0"/>
          <w:color w:val="000000"/>
          <w:u w:val="none"/>
          <w:shd w:val="clear" w:color="auto" w:fill="auto"/>
          <w:vertAlign w:val="baseline"/>
        </w:rPr>
      </w:pPr>
      <w:r>
        <w:rPr>
          <w:rStyle w:val="DefaultParagraphFont"/>
          <w:b/>
          <w:i w:val="0"/>
          <w:caps w:val="0"/>
          <w:strike w:val="0"/>
          <w:noProof w:val="0"/>
          <w:vanish w:val="0"/>
          <w:color w:val="000000"/>
          <w:u w:val="none"/>
          <w:shd w:val="clear" w:color="auto" w:fill="auto"/>
          <w:vertAlign w:val="baseline"/>
        </w:rPr>
        <w:t>Uzasadnienie</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Zgodnie z przepisami ustawy z dnia 29 stycznia 2004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 braku podstaw wykluczenia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prac.</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pP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 W związku ze zmianą treści specyfikacji istotnych warunków zamówienia konieczne jest przesunięcie terminu złożenia i otwarcia ofert.</w:t>
      </w:r>
    </w:p>
    <w:tbl>
      <w:tblPr>
        <w:tblStyle w:val="TableSimple1"/>
        <w:tblW w:w="5000" w:type="pct"/>
        <w:tblInd w:w="283" w:type="dxa"/>
        <w:tblBorders>
          <w:top w:val="nil"/>
          <w:left w:val="nil"/>
          <w:bottom w:val="nil"/>
          <w:right w:val="nil"/>
        </w:tblBorders>
        <w:tblLook w:val="04A0"/>
      </w:tblPr>
      <w:tblGrid>
        <w:gridCol w:w="4961"/>
        <w:gridCol w:w="4961"/>
      </w:tblGrid>
      <w:tr>
        <w:tblPrEx>
          <w:tblW w:w="5000" w:type="pct"/>
          <w:tblInd w:w="283" w:type="dxa"/>
          <w:tblBorders>
            <w:top w:val="nil"/>
            <w:left w:val="nil"/>
            <w:bottom w:val="nil"/>
            <w:right w:val="nil"/>
          </w:tblBorders>
          <w:tblLook w:val="04A0"/>
        </w:tblPrEx>
        <w:tc>
          <w:tcPr>
            <w:tcW w:w="2500" w:type="pct"/>
            <w:tcBorders>
              <w:righ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tc>
        <w:tc>
          <w:tcPr>
            <w:tcW w:w="2500" w:type="pct"/>
            <w:tcBorders>
              <w:lef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SIGNATURE_0_1_FUNCTION</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val="0"/>
                <w:i w:val="0"/>
                <w:caps w:val="0"/>
                <w:strike w:val="0"/>
                <w:noProof w:val="0"/>
                <w:vanish w:val="0"/>
                <w:color w:val="000000"/>
                <w:sz w:val="22"/>
                <w:u w:val="none"/>
                <w:shd w:val="clear" w:color="auto" w:fill="auto"/>
                <w:vertAlign w:val="baseline"/>
              </w:rPr>
              <w:t>Burmistrz Szubina</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 </w:t>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SIGNATURE_0_1_FIRSTNAME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 xml:space="preserve">Mariusz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SIGNATURE_0_1_LASTNAME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Piotrkowski</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tc>
      </w:tr>
    </w:tbl>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0">
    <w:name w:val="Normal_0"/>
    <w:qFormat/>
    <w:pPr>
      <w:jc w:val="left"/>
    </w:pPr>
    <w:rPr>
      <w:rFonts w:ascii="Times New Roman" w:hAnsi="Times New Roman"/>
      <w:sz w:val="22"/>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0050.1.202.2020 z dnia 26 listopada 2020 r.</dc:title>
  <dc:subject>zmieniające zarządzenie w^sprawie przeprowadzenia przetargu nieograniczonego na świadczenie usług komunalnych w^zakresie opróżniania koszy ulicznych i^zbierania odpadów z^ulic miasta Szubina.</dc:subject>
  <dc:creator>RenataK</dc:creator>
  <cp:lastModifiedBy>RenataK</cp:lastModifiedBy>
  <cp:revision>1</cp:revision>
  <dcterms:created xsi:type="dcterms:W3CDTF">2020-11-27T08:40:35Z</dcterms:created>
  <dcterms:modified xsi:type="dcterms:W3CDTF">2020-11-27T08:40:35Z</dcterms:modified>
  <cp:category>Akt prawny</cp:category>
</cp:coreProperties>
</file>