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86C58">
      <w:pPr>
        <w:jc w:val="center"/>
        <w:rPr>
          <w:b/>
          <w:caps/>
        </w:rPr>
      </w:pPr>
      <w:r>
        <w:rPr>
          <w:b/>
          <w:caps/>
        </w:rPr>
        <w:t>Zarządzenie Nr 0050.1.216.2020</w:t>
      </w:r>
      <w:r>
        <w:rPr>
          <w:b/>
          <w:caps/>
        </w:rPr>
        <w:br/>
        <w:t>Burmistrza Szubina</w:t>
      </w:r>
    </w:p>
    <w:p w:rsidR="00A77B3E" w:rsidRDefault="00A86C58">
      <w:pPr>
        <w:spacing w:before="280" w:after="280"/>
        <w:jc w:val="center"/>
        <w:rPr>
          <w:b/>
          <w:caps/>
        </w:rPr>
      </w:pPr>
      <w:r>
        <w:t>z dnia 15 grudnia 2020 r.</w:t>
      </w:r>
    </w:p>
    <w:p w:rsidR="00A77B3E" w:rsidRDefault="00A86C58">
      <w:pPr>
        <w:keepNext/>
        <w:spacing w:after="480"/>
        <w:jc w:val="center"/>
      </w:pPr>
      <w:r>
        <w:rPr>
          <w:b/>
        </w:rPr>
        <w:t xml:space="preserve">zmieniające zarządzenie w sprawie przeprowadzenia przetargu nieograniczonego na opracowanie dokumentacji projektowej zadania inwestycyjnego pn. ,,Przebudowa drogi gminnej nr </w:t>
      </w:r>
      <w:r>
        <w:rPr>
          <w:b/>
        </w:rPr>
        <w:t xml:space="preserve">090513C Szubin, ul. Wiejska – Godzimierz wraz z przyległymi ulicami w tym dokumentacja” </w:t>
      </w:r>
      <w:r>
        <w:rPr>
          <w:b/>
        </w:rPr>
        <w:t>oraz powołania komisji przetargowej i określenia jej zadań.</w:t>
      </w:r>
    </w:p>
    <w:p w:rsidR="00A77B3E" w:rsidRDefault="00A86C58">
      <w:pPr>
        <w:keepLines/>
        <w:spacing w:before="120" w:after="120"/>
        <w:ind w:firstLine="227"/>
      </w:pPr>
      <w:r>
        <w:t>Na podstawie art. 33 ust. 1 i 3 ustawy z dnia 8 marca 1990 r. o samorządzie gminnym (Dz. U. z 2020 r. poz. 71</w:t>
      </w:r>
      <w:r>
        <w:t>3 i 1378) w związku z art. 15 ust. 1 oraz art. 19 ust. 2, art. 20 i art. 21 ustawy z dnia 29 stycznia 2004 r. Prawo zamówień publicznych (Dz. U. z 2019 r. poz. 1843 oraz z 2020r. poz.1086) zarządza się, co następuje:</w:t>
      </w:r>
    </w:p>
    <w:p w:rsidR="00A77B3E" w:rsidRDefault="00A86C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 W zarządzeniu nr 0050.1.201.2020 </w:t>
      </w:r>
      <w:r>
        <w:t xml:space="preserve">Burmistrza Szubina z dnia 25 listopada 2020 r. w sprawie przeprowadzenia przetargu nieograniczonego na </w:t>
      </w:r>
      <w:r>
        <w:rPr>
          <w:b/>
          <w:color w:val="000000"/>
          <w:u w:color="000000"/>
        </w:rPr>
        <w:t>opracowanie dokumentacji projektowej zadania inwestycyjnego pn. ,,Przebudowa drogi gminnej nr 090513C Szubin, ul. Wiejska – Godzimierz wraz z przyległymi</w:t>
      </w:r>
      <w:r>
        <w:rPr>
          <w:b/>
          <w:color w:val="000000"/>
          <w:u w:color="000000"/>
        </w:rPr>
        <w:t xml:space="preserve"> ulicami w tym dokumentacja” oraz powołania komisji przetargowej i określenia jej zadań</w:t>
      </w:r>
      <w:r>
        <w:rPr>
          <w:color w:val="000000"/>
          <w:u w:color="000000"/>
        </w:rPr>
        <w:t xml:space="preserve">, zmienionym zarządzeniem nr 0050.1.206.2020 Burmistrza Szubina z dnia 2 grudnia 2020 r., </w:t>
      </w:r>
      <w:bookmarkStart w:id="0" w:name="_GoBack"/>
      <w:bookmarkEnd w:id="0"/>
      <w:r>
        <w:rPr>
          <w:color w:val="000000"/>
          <w:u w:color="000000"/>
        </w:rPr>
        <w:t>§ 2 otrzymuje brzmienie:</w:t>
      </w:r>
    </w:p>
    <w:p w:rsidR="00A77B3E" w:rsidRDefault="00A86C58">
      <w:pPr>
        <w:keepLines/>
        <w:spacing w:before="120" w:after="120"/>
        <w:ind w:left="567" w:firstLine="227"/>
        <w:rPr>
          <w:color w:val="000000"/>
          <w:u w:color="000000"/>
        </w:rPr>
      </w:pPr>
      <w:r>
        <w:t>„</w:t>
      </w:r>
      <w:r>
        <w:t>§ 2. </w:t>
      </w:r>
      <w:r>
        <w:rPr>
          <w:color w:val="000000"/>
          <w:u w:color="000000"/>
        </w:rPr>
        <w:t>Powołać komisję przetargową w celu przeprowad</w:t>
      </w:r>
      <w:r>
        <w:rPr>
          <w:color w:val="000000"/>
          <w:u w:color="000000"/>
        </w:rPr>
        <w:t>zenia postępowania o zamówienie publiczne, o którym mowa w § 1, w następującym składzie osobowym:</w:t>
      </w:r>
    </w:p>
    <w:p w:rsidR="00A77B3E" w:rsidRDefault="00A86C58">
      <w:pPr>
        <w:spacing w:before="120" w:after="120"/>
        <w:ind w:left="90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Marek Nowcki - przewodniczący komisji,</w:t>
      </w:r>
    </w:p>
    <w:p w:rsidR="00A77B3E" w:rsidRDefault="00A86C58">
      <w:pPr>
        <w:spacing w:before="120" w:after="120"/>
        <w:ind w:left="90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Mateusz Pieczyński - zastępca przewodniczącego komisji,</w:t>
      </w:r>
    </w:p>
    <w:p w:rsidR="00A77B3E" w:rsidRDefault="00A86C58">
      <w:pPr>
        <w:spacing w:before="120" w:after="120"/>
        <w:ind w:left="90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Przemysław Owczarzak - członek komisji,</w:t>
      </w:r>
    </w:p>
    <w:p w:rsidR="00A77B3E" w:rsidRDefault="00A86C58">
      <w:pPr>
        <w:spacing w:before="120" w:after="120"/>
        <w:ind w:left="90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Małgorzata </w:t>
      </w:r>
      <w:r>
        <w:rPr>
          <w:color w:val="000000"/>
          <w:u w:color="000000"/>
        </w:rPr>
        <w:t>Łapaczyńska - sekretarz komisji.</w:t>
      </w:r>
      <w:r>
        <w:t>”</w:t>
      </w:r>
      <w:r>
        <w:t>.</w:t>
      </w:r>
    </w:p>
    <w:p w:rsidR="00A77B3E" w:rsidRDefault="00A86C5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86C5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86C5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6188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6188B" w:rsidRDefault="0026188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6188B" w:rsidRDefault="00A86C5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A86C58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26188B" w:rsidRDefault="0026188B">
      <w:pPr>
        <w:pStyle w:val="Normal0"/>
        <w:rPr>
          <w:color w:val="000000"/>
        </w:rPr>
      </w:pPr>
    </w:p>
    <w:p w:rsidR="0026188B" w:rsidRDefault="00A86C58">
      <w:pPr>
        <w:pStyle w:val="Normal0"/>
        <w:jc w:val="center"/>
        <w:rPr>
          <w:color w:val="000000"/>
        </w:rPr>
      </w:pPr>
      <w:r>
        <w:rPr>
          <w:b/>
          <w:color w:val="000000"/>
        </w:rPr>
        <w:t>Uzasadnienie</w:t>
      </w:r>
    </w:p>
    <w:p w:rsidR="0026188B" w:rsidRDefault="00A86C58">
      <w:pPr>
        <w:pStyle w:val="Normal0"/>
        <w:spacing w:before="120" w:after="120"/>
        <w:ind w:left="283" w:firstLine="227"/>
        <w:jc w:val="both"/>
        <w:rPr>
          <w:color w:val="000000"/>
        </w:rPr>
      </w:pPr>
      <w:r>
        <w:rPr>
          <w:color w:val="000000"/>
        </w:rPr>
        <w:t>Zgodnie z przepisami ustawy z dnia 29 stycznia 2004 r. Prawo zamówień publicznych, postępowanie</w:t>
      </w:r>
      <w:r>
        <w:rPr>
          <w:color w:val="000000"/>
        </w:rPr>
        <w:br/>
        <w:t xml:space="preserve">o udzielenie zamówienia publicznego przygotowuje i przeprowadza zamawiający. Do zadań kierownika zamawiającego - Burmistrza Szubina - należy </w:t>
      </w:r>
      <w:r>
        <w:rPr>
          <w:color w:val="000000"/>
        </w:rPr>
        <w:t>powołanie komisji przetargowej, stanowiącej zespół pomocniczy kierownika zamawiającego, wykonującej czynności w postępowaniu w zakresie oceny spełniania przez wykonawców warunków udziału w postępowaniu</w:t>
      </w:r>
      <w:r>
        <w:rPr>
          <w:color w:val="000000"/>
          <w:lang w:bidi="pl-PL"/>
        </w:rPr>
        <w:t xml:space="preserve">, braku podstaw wykluczenia </w:t>
      </w:r>
      <w:r>
        <w:rPr>
          <w:color w:val="000000"/>
        </w:rPr>
        <w:t>oraz badania i oceny ofert.</w:t>
      </w:r>
      <w:r>
        <w:rPr>
          <w:color w:val="000000"/>
        </w:rPr>
        <w:t xml:space="preserve"> Członków komisji przetargowej powołuje i odwołuje kierownik zamawiającego, a skład komisji wynosi co najmniej trzy osoby. Kierownik zamawiającego określa organizację, skład, tryb pracy oraz zakres obowiązków członków komisji przetargowej, mając na celu za</w:t>
      </w:r>
      <w:r>
        <w:rPr>
          <w:color w:val="000000"/>
        </w:rPr>
        <w:t>pewnienie sprawności jej działania, indywidualnej odpowiedzialności jej członków za wykonywanie czynności oraz przejrzystości prac.</w:t>
      </w:r>
    </w:p>
    <w:p w:rsidR="0026188B" w:rsidRDefault="00A86C58">
      <w:pPr>
        <w:pStyle w:val="Normal0"/>
        <w:spacing w:before="120" w:after="120"/>
        <w:ind w:left="283" w:firstLine="227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 xml:space="preserve">W związku z nieobecnością pracowników zaistniała konieczność zmiany składu komisji przetargowej. 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26188B">
        <w:tc>
          <w:tcPr>
            <w:tcW w:w="2500" w:type="pct"/>
            <w:tcBorders>
              <w:right w:val="nil"/>
            </w:tcBorders>
          </w:tcPr>
          <w:p w:rsidR="0026188B" w:rsidRDefault="0026188B">
            <w:pPr>
              <w:pStyle w:val="Normal0"/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26188B" w:rsidRDefault="00A86C58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SIGNATURE_0_1_FUNCTION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Bur</w:t>
            </w:r>
            <w:r>
              <w:rPr>
                <w:color w:val="000000"/>
              </w:rPr>
              <w:t>mistrz Szubina</w:t>
            </w:r>
            <w:r>
              <w:rPr>
                <w:color w:val="000000"/>
              </w:rPr>
              <w:fldChar w:fldCharType="end"/>
            </w:r>
          </w:p>
          <w:p w:rsidR="0026188B" w:rsidRDefault="00A86C58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26188B" w:rsidRDefault="00A86C58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SIGNATURE_0_1_FIRSTNAME</w:instrText>
            </w:r>
            <w:r>
              <w:rPr>
                <w:color w:val="000000"/>
              </w:rPr>
              <w:fldChar w:fldCharType="separate"/>
            </w:r>
            <w:r>
              <w:rPr>
                <w:b/>
                <w:color w:val="000000"/>
              </w:rPr>
              <w:t xml:space="preserve">Mariusz 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SIGNATURE_0_1_LASTNAME</w:instrText>
            </w:r>
            <w:r>
              <w:rPr>
                <w:color w:val="000000"/>
              </w:rPr>
              <w:fldChar w:fldCharType="separate"/>
            </w:r>
            <w:r>
              <w:rPr>
                <w:b/>
                <w:color w:val="000000"/>
              </w:rPr>
              <w:t>Piotrkowski</w:t>
            </w:r>
            <w:r>
              <w:rPr>
                <w:color w:val="000000"/>
              </w:rPr>
              <w:fldChar w:fldCharType="end"/>
            </w:r>
          </w:p>
        </w:tc>
      </w:tr>
    </w:tbl>
    <w:p w:rsidR="0026188B" w:rsidRDefault="0026188B">
      <w:pPr>
        <w:pStyle w:val="Normal0"/>
        <w:spacing w:before="120" w:after="120"/>
        <w:ind w:left="283" w:firstLine="227"/>
        <w:jc w:val="both"/>
        <w:rPr>
          <w:color w:val="000000"/>
        </w:rPr>
      </w:pPr>
    </w:p>
    <w:sectPr w:rsidR="0026188B">
      <w:footerReference w:type="default" r:id="rId7"/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6C58">
      <w:r>
        <w:separator/>
      </w:r>
    </w:p>
  </w:endnote>
  <w:endnote w:type="continuationSeparator" w:id="0">
    <w:p w:rsidR="00000000" w:rsidRDefault="00A8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6188B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6188B" w:rsidRDefault="00A86C58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6188B" w:rsidRDefault="00A86C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6188B" w:rsidRDefault="0026188B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6188B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6188B" w:rsidRDefault="00A86C58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6188B" w:rsidRDefault="00A86C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26188B" w:rsidRDefault="0026188B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6C58">
      <w:r>
        <w:separator/>
      </w:r>
    </w:p>
  </w:footnote>
  <w:footnote w:type="continuationSeparator" w:id="0">
    <w:p w:rsidR="00000000" w:rsidRDefault="00A86C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188B"/>
    <w:rsid w:val="0026188B"/>
    <w:rsid w:val="00A8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138499-86E2-42F2-AA7D-3F018AB14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Pr>
      <w:sz w:val="22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86C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86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0050.1.216.2020 z dnia 15 grudnia 2020 r.</vt:lpstr>
      <vt:lpstr/>
    </vt:vector>
  </TitlesOfParts>
  <Company>Burmistrz Szubina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0050.1.216.2020 z dnia 15 grudnia 2020 r.</dc:title>
  <dc:subject>zmieniające zarządzenie w^sprawie przeprowadzenia przetargu nieograniczonego na opracowanie dokumentacji projektowej zadania inwestycyjnego pn. ,,Przebudowa drogi gminnej nr 090513C Szubin, ul. Wiejska – Godzimierz wraz z^przyległymi ulicami w^tym dokumentacja”oraz powołania komisji przetargowej i^określenia jej zadań.</dc:subject>
  <dc:creator>RenataK</dc:creator>
  <cp:lastModifiedBy>Renata Kabulla</cp:lastModifiedBy>
  <cp:revision>2</cp:revision>
  <cp:lastPrinted>2020-12-16T07:19:00Z</cp:lastPrinted>
  <dcterms:created xsi:type="dcterms:W3CDTF">2020-12-16T08:19:00Z</dcterms:created>
  <dcterms:modified xsi:type="dcterms:W3CDTF">2020-12-16T07:19:00Z</dcterms:modified>
  <cp:category>Akt prawny</cp:category>
</cp:coreProperties>
</file>