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rozwiązania Gminnego Biura Spisowego w Szubinie utworzonego do przeprowadzenia powszechnego spisu rolnego w 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1 pkt 2 ustawy z dnia 31 lipca 2019r. o powszechnym spisie rolnym w 2020r. (Dz.U. poz. 1728 oraz z 2020r. poz. 1486) oraz § 10 ust. 127 lit. m "Instrukcji organizacyjnej do powszechnego spisu rolnego w 2020r."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Rozwiązuje się Gminne Biuro Spisowe w Szubinie utworzone do przeprowadzenia powszechnego spisu rolnego w 2020 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48687E9F-3A7E-43BF-AC77-8AFA8A75EC97.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0050.1.3.2021 z dnia 8 stycznia 2021 r.</dc:title>
  <dc:subject>w sprawie rozwiązania Gminnego Biura Spisowego w^Szubinie utworzonego do przeprowadzenia powszechnego spisu rolnego w 2020 r.</dc:subject>
  <dc:creator>RenataK</dc:creator>
  <cp:lastModifiedBy>RenataK</cp:lastModifiedBy>
  <cp:revision>1</cp:revision>
  <dcterms:created xsi:type="dcterms:W3CDTF">2021-01-08T10:31:33Z</dcterms:created>
  <dcterms:modified xsi:type="dcterms:W3CDTF">2021-01-08T10:31:33Z</dcterms:modified>
  <cp:category>Akt prawny</cp:category>
</cp:coreProperties>
</file>