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F66" w:rsidRPr="009951F5" w:rsidRDefault="00C85F66" w:rsidP="00C85F6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5F66" w:rsidRPr="009951F5" w:rsidRDefault="00C85F66" w:rsidP="00C85F66">
      <w:pPr>
        <w:pStyle w:val="Nagwek1"/>
        <w:jc w:val="center"/>
        <w:rPr>
          <w:rStyle w:val="Pogrubienie"/>
          <w:rFonts w:ascii="Times New Roman" w:hAnsi="Times New Roman" w:cs="Times New Roman"/>
          <w:color w:val="auto"/>
          <w:sz w:val="28"/>
          <w:szCs w:val="28"/>
        </w:rPr>
      </w:pPr>
      <w:r w:rsidRPr="009951F5">
        <w:rPr>
          <w:rStyle w:val="Pogrubienie"/>
          <w:rFonts w:ascii="Times New Roman" w:hAnsi="Times New Roman" w:cs="Times New Roman"/>
          <w:color w:val="auto"/>
          <w:sz w:val="28"/>
          <w:szCs w:val="28"/>
        </w:rPr>
        <w:t>Obowiązek informacyjny</w:t>
      </w:r>
    </w:p>
    <w:p w:rsidR="00C85F66" w:rsidRPr="009951F5" w:rsidRDefault="00C85F66" w:rsidP="00C85F6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5F66" w:rsidRPr="009951F5" w:rsidRDefault="00C85F66" w:rsidP="009951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Na podstawie obowiązku prawnego zgodnie z art.13 ust. 1 i 2 Rozporządzenia Parlamentu Europejskiego i Rady (UE) 2016/679 z dnia 27 kwietnia 2016r w sprawie ochrony osób fizycznych w związku z przetwarzaniem danych osobowych i w sprawie swobodnego przepływu takich danych oraz uchylenia dyrektywy 95/46/WE informuję, iż:</w:t>
      </w:r>
    </w:p>
    <w:p w:rsidR="00C85F66" w:rsidRPr="009951F5" w:rsidRDefault="00C85F66" w:rsidP="009951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Administratorem Pani/Pana danych osobowych jest Gmina Szubin, z siedzibą: Urząd Miejski w Szubinie ul. Kcyńska 12, 89-200 Szubin, którą reprezentuje Burmistrz Szubina.</w:t>
      </w: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Może Pani/Pan kontaktować się z Inspektorem Ochrony Danych Osobowych w Urzędzie Miejskim w Szubinie na adres e-mail: iod@szubin.pl lub listownie pod adresem: ul. Kcyńska 12, 89-200 Szubin.</w:t>
      </w:r>
    </w:p>
    <w:p w:rsidR="00C85F66" w:rsidRP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Pani/Pana dane osobowe są przetwarzane w celu obsługi i funkcjonowania Honorowego Patronatu Burmistrza Szubina Podstawę prawną przetwarzania Państwa danych stanowią:</w:t>
      </w:r>
    </w:p>
    <w:p w:rsidR="00C85F66" w:rsidRPr="009951F5" w:rsidRDefault="00C85F66" w:rsidP="009951F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art. 31 ustawy z dnia 8 marca 1990 r. o samorządzie gminnym (Dz.U. z</w:t>
      </w:r>
      <w:r w:rsidR="009951F5" w:rsidRPr="009951F5">
        <w:rPr>
          <w:rFonts w:ascii="Times New Roman" w:hAnsi="Times New Roman"/>
          <w:sz w:val="24"/>
          <w:szCs w:val="24"/>
        </w:rPr>
        <w:t xml:space="preserve"> 2020  r. poz. 713</w:t>
      </w:r>
      <w:r w:rsidR="009951F5">
        <w:rPr>
          <w:rFonts w:ascii="Times New Roman" w:hAnsi="Times New Roman"/>
          <w:sz w:val="24"/>
          <w:szCs w:val="24"/>
        </w:rPr>
        <w:t xml:space="preserve"> i</w:t>
      </w:r>
      <w:r w:rsidR="009951F5" w:rsidRPr="009951F5">
        <w:rPr>
          <w:rFonts w:ascii="Times New Roman" w:hAnsi="Times New Roman"/>
          <w:sz w:val="24"/>
          <w:szCs w:val="24"/>
        </w:rPr>
        <w:t xml:space="preserve"> 1378</w:t>
      </w:r>
      <w:r w:rsidRPr="009951F5">
        <w:rPr>
          <w:rFonts w:ascii="Times New Roman" w:hAnsi="Times New Roman"/>
          <w:sz w:val="24"/>
          <w:szCs w:val="24"/>
        </w:rPr>
        <w:t>);</w:t>
      </w:r>
    </w:p>
    <w:p w:rsidR="00C85F66" w:rsidRPr="009951F5" w:rsidRDefault="00225DCF" w:rsidP="009951F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C85F66" w:rsidRPr="009951F5">
        <w:rPr>
          <w:rFonts w:ascii="Times New Roman" w:hAnsi="Times New Roman"/>
          <w:sz w:val="24"/>
          <w:szCs w:val="24"/>
        </w:rPr>
        <w:t xml:space="preserve">arządzenie Nr 0050.1.178.201 Burmistrza Szubina z dnia 24 października 2018 r. </w:t>
      </w:r>
      <w:r w:rsidR="00C85F66" w:rsidRPr="009951F5">
        <w:rPr>
          <w:rFonts w:ascii="Times New Roman" w:hAnsi="Times New Roman"/>
          <w:sz w:val="24"/>
          <w:szCs w:val="24"/>
        </w:rPr>
        <w:br/>
        <w:t>w sprawie wprowadzenia regulaminu obejmowania przedsięwzięć Honorowym Patronatem Burmistrza Szubina;</w:t>
      </w:r>
    </w:p>
    <w:p w:rsidR="00C85F66" w:rsidRPr="009951F5" w:rsidRDefault="00C85F66" w:rsidP="009951F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ustawa z dnia 14 lipca 1983 r. o narodowym zasobie archiwalnym i archiwach (</w:t>
      </w:r>
      <w:proofErr w:type="spellStart"/>
      <w:r w:rsidRPr="009951F5">
        <w:rPr>
          <w:rFonts w:ascii="Times New Roman" w:hAnsi="Times New Roman"/>
          <w:sz w:val="24"/>
          <w:szCs w:val="24"/>
        </w:rPr>
        <w:t>t.j</w:t>
      </w:r>
      <w:proofErr w:type="spellEnd"/>
      <w:r w:rsidRPr="009951F5">
        <w:rPr>
          <w:rFonts w:ascii="Times New Roman" w:hAnsi="Times New Roman"/>
          <w:sz w:val="24"/>
          <w:szCs w:val="24"/>
        </w:rPr>
        <w:t xml:space="preserve">. Dz. U. z 2018 r. poz. 217 z </w:t>
      </w:r>
      <w:proofErr w:type="spellStart"/>
      <w:r w:rsidRPr="009951F5">
        <w:rPr>
          <w:rFonts w:ascii="Times New Roman" w:hAnsi="Times New Roman"/>
          <w:sz w:val="24"/>
          <w:szCs w:val="24"/>
        </w:rPr>
        <w:t>późn</w:t>
      </w:r>
      <w:proofErr w:type="spellEnd"/>
      <w:r w:rsidRPr="009951F5">
        <w:rPr>
          <w:rFonts w:ascii="Times New Roman" w:hAnsi="Times New Roman"/>
          <w:sz w:val="24"/>
          <w:szCs w:val="24"/>
        </w:rPr>
        <w:t>. zm.),</w:t>
      </w:r>
    </w:p>
    <w:p w:rsidR="00C85F66" w:rsidRPr="009951F5" w:rsidRDefault="00C85F66" w:rsidP="009951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co wyczerpuje przesłanki z art. 6 ust. 1 lit. c i e rozporządzenia Parlamentu Europejskiego i Rady (UE) 2016/679 z dnia 27 kwietnia 2016 r. w sprawie ochrony osób fizycznych w związku z przetwarzaniem danych osobowych i w sprawie swobodnego przepływu takich danych oraz uchylenia dyrekt</w:t>
      </w:r>
      <w:r w:rsidR="00F2651B">
        <w:rPr>
          <w:rFonts w:ascii="Times New Roman" w:hAnsi="Times New Roman"/>
          <w:sz w:val="24"/>
          <w:szCs w:val="24"/>
        </w:rPr>
        <w:t>ywy 95/46/WE, dalej zwanym RODO.</w:t>
      </w: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 xml:space="preserve">Podanie danych osobowych jest dobrowolne, ale niezbędne dla przeprowadzenia procesu weryfikacji wniosku o patronat, uzyskania dodatkowych informacji lub wyjaśnień oraz udzielenia informacji </w:t>
      </w:r>
      <w:r w:rsidR="00675CF0">
        <w:rPr>
          <w:rFonts w:ascii="Times New Roman" w:hAnsi="Times New Roman"/>
          <w:sz w:val="24"/>
          <w:szCs w:val="24"/>
        </w:rPr>
        <w:t>o przyznaniu (lub nie) Honorowego P</w:t>
      </w:r>
      <w:bookmarkStart w:id="0" w:name="_GoBack"/>
      <w:bookmarkEnd w:id="0"/>
      <w:r w:rsidRPr="00CE2D69">
        <w:rPr>
          <w:rFonts w:ascii="Times New Roman" w:hAnsi="Times New Roman"/>
          <w:sz w:val="24"/>
          <w:szCs w:val="24"/>
        </w:rPr>
        <w:t>atronatu Burmistrza Szubina.</w:t>
      </w: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Pani/Pana dane osobowe będą udostępniane wyłącznie podmiotom uprawnionym na podstawie przepisów prawa.</w:t>
      </w: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lastRenderedPageBreak/>
        <w:t xml:space="preserve">Do Pani/Pana danych osobowych mogą mieć dostęp uprawnieni pracownicy Urzędu Miejskiego w Szubinie. </w:t>
      </w: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Pani/Pana dane osobowe przetwarzane będą wieczyście zgodnie z obowiązującymi przepisami  w szczególności ustawy o narodowym zasobie archiwalnym i archiwach z dnia 14 lipca 1983r. oraz aktach wykonawczych do tej ustawy.</w:t>
      </w:r>
    </w:p>
    <w:p w:rsidR="00C85F66" w:rsidRP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Posiada Pani/Pan prawo do:</w:t>
      </w:r>
    </w:p>
    <w:p w:rsidR="00C85F66" w:rsidRPr="009951F5" w:rsidRDefault="00C85F66" w:rsidP="009951F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prawo dostępu do swoich danych oraz otrzymywania ich kopii;</w:t>
      </w:r>
    </w:p>
    <w:p w:rsidR="00C85F66" w:rsidRPr="009951F5" w:rsidRDefault="00C85F66" w:rsidP="009951F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prawo do sprostowania (poprawiania) swoich danych;</w:t>
      </w:r>
    </w:p>
    <w:p w:rsidR="00C85F66" w:rsidRPr="009951F5" w:rsidRDefault="00C85F66" w:rsidP="009951F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>prawo do ograniczenia przetwarzania danych, przy czym przepisy odrębne mogą wyłączyć możliwość skorzystania z tego prawa;</w:t>
      </w:r>
    </w:p>
    <w:p w:rsidR="00C85F66" w:rsidRPr="009951F5" w:rsidRDefault="00C85F66" w:rsidP="009951F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51F5">
        <w:rPr>
          <w:rFonts w:ascii="Times New Roman" w:hAnsi="Times New Roman"/>
          <w:sz w:val="24"/>
          <w:szCs w:val="24"/>
        </w:rPr>
        <w:t xml:space="preserve">prawo do wniesienia skargi do Prezesa Urzędu Ochrony Danych Osobowych. </w:t>
      </w:r>
    </w:p>
    <w:p w:rsid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>Pani/Pana dane mogą być przetwarzane w sposób zautoma</w:t>
      </w:r>
      <w:r w:rsidR="00CE2D69">
        <w:rPr>
          <w:rFonts w:ascii="Times New Roman" w:hAnsi="Times New Roman"/>
          <w:sz w:val="24"/>
          <w:szCs w:val="24"/>
        </w:rPr>
        <w:t>tyzowany i nie będą profilowane.</w:t>
      </w:r>
    </w:p>
    <w:p w:rsidR="00C85F66" w:rsidRPr="00CE2D69" w:rsidRDefault="00C85F66" w:rsidP="009951F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D69">
        <w:rPr>
          <w:rFonts w:ascii="Times New Roman" w:hAnsi="Times New Roman"/>
          <w:sz w:val="24"/>
          <w:szCs w:val="24"/>
        </w:rPr>
        <w:t xml:space="preserve">Pani/Pana dane osobowe mogą być przekazane wyłącznie podmiotom, które uprawnione są do ich otrzymania przepisami prawa. Ponadto mogą być one ujawnione podmiotom, z którymi administrator zawarł umowę powierzenia przetwarzania danych osobowych, w szczególności na świadczenie usług serwisowych dla systemów informatycznych wykorzystywanych przy ich przetwarzaniu czy usług doradczych w zakresie ochrony danych osobowych. </w:t>
      </w:r>
    </w:p>
    <w:p w:rsidR="00C85F66" w:rsidRPr="009951F5" w:rsidRDefault="00C85F66" w:rsidP="009951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515D" w:rsidRPr="009951F5" w:rsidRDefault="00BA515D" w:rsidP="009951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BA515D" w:rsidRPr="009951F5" w:rsidSect="00A91DFF">
      <w:footerReference w:type="default" r:id="rId7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CC1" w:rsidRDefault="009951F5">
      <w:pPr>
        <w:spacing w:after="0" w:line="240" w:lineRule="auto"/>
      </w:pPr>
      <w:r>
        <w:separator/>
      </w:r>
    </w:p>
  </w:endnote>
  <w:endnote w:type="continuationSeparator" w:id="0">
    <w:p w:rsidR="007C6CC1" w:rsidRDefault="00995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508830"/>
      <w:docPartObj>
        <w:docPartGallery w:val="Page Numbers (Bottom of Page)"/>
        <w:docPartUnique/>
      </w:docPartObj>
    </w:sdtPr>
    <w:sdtEndPr/>
    <w:sdtContent>
      <w:p w:rsidR="00C92B4E" w:rsidRDefault="00C85F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CF0">
          <w:rPr>
            <w:noProof/>
          </w:rPr>
          <w:t>2</w:t>
        </w:r>
        <w:r>
          <w:fldChar w:fldCharType="end"/>
        </w:r>
      </w:p>
    </w:sdtContent>
  </w:sdt>
  <w:p w:rsidR="00C92B4E" w:rsidRDefault="00675C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CC1" w:rsidRDefault="009951F5">
      <w:pPr>
        <w:spacing w:after="0" w:line="240" w:lineRule="auto"/>
      </w:pPr>
      <w:r>
        <w:separator/>
      </w:r>
    </w:p>
  </w:footnote>
  <w:footnote w:type="continuationSeparator" w:id="0">
    <w:p w:rsidR="007C6CC1" w:rsidRDefault="009951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217A"/>
    <w:multiLevelType w:val="hybridMultilevel"/>
    <w:tmpl w:val="A8369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73D11"/>
    <w:multiLevelType w:val="hybridMultilevel"/>
    <w:tmpl w:val="C936B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B10A7"/>
    <w:multiLevelType w:val="hybridMultilevel"/>
    <w:tmpl w:val="246EEB68"/>
    <w:lvl w:ilvl="0" w:tplc="B42A2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D774FB"/>
    <w:multiLevelType w:val="hybridMultilevel"/>
    <w:tmpl w:val="0D781716"/>
    <w:lvl w:ilvl="0" w:tplc="B42A2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CC51D7"/>
    <w:multiLevelType w:val="hybridMultilevel"/>
    <w:tmpl w:val="F5428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66"/>
    <w:rsid w:val="00225DCF"/>
    <w:rsid w:val="00675CF0"/>
    <w:rsid w:val="007C6CC1"/>
    <w:rsid w:val="007D1D67"/>
    <w:rsid w:val="009951F5"/>
    <w:rsid w:val="00BA515D"/>
    <w:rsid w:val="00C85F66"/>
    <w:rsid w:val="00CE2D69"/>
    <w:rsid w:val="00F2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9344F-2C42-467E-91EC-85E0BBF5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F6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5F6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5F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F6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85F6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F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C85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Jaroszewska</dc:creator>
  <cp:lastModifiedBy>Izabela Mężykowska</cp:lastModifiedBy>
  <cp:revision>7</cp:revision>
  <cp:lastPrinted>2021-01-29T10:27:00Z</cp:lastPrinted>
  <dcterms:created xsi:type="dcterms:W3CDTF">2021-01-28T12:07:00Z</dcterms:created>
  <dcterms:modified xsi:type="dcterms:W3CDTF">2021-01-29T10:27:00Z</dcterms:modified>
</cp:coreProperties>
</file>