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F2883" w14:textId="77777777" w:rsidR="001630F5" w:rsidRDefault="001630F5" w:rsidP="001630F5">
      <w:pPr>
        <w:pStyle w:val="Nagwek1"/>
        <w:jc w:val="center"/>
        <w:rPr>
          <w:rStyle w:val="Pogrubienie"/>
          <w:rFonts w:ascii="Arial" w:hAnsi="Arial" w:cs="Arial"/>
          <w:color w:val="auto"/>
          <w:sz w:val="20"/>
          <w:szCs w:val="20"/>
        </w:rPr>
      </w:pPr>
      <w:r w:rsidRPr="009132D3">
        <w:rPr>
          <w:rStyle w:val="Pogrubienie"/>
          <w:rFonts w:ascii="Arial" w:hAnsi="Arial" w:cs="Arial"/>
          <w:color w:val="auto"/>
          <w:sz w:val="20"/>
          <w:szCs w:val="20"/>
        </w:rPr>
        <w:t>Obowiązek informacyjny</w:t>
      </w:r>
    </w:p>
    <w:p w14:paraId="00821258" w14:textId="77777777" w:rsidR="001630F5" w:rsidRPr="009132D3" w:rsidRDefault="001630F5" w:rsidP="001630F5"/>
    <w:p w14:paraId="19066AE6" w14:textId="787F63B6" w:rsidR="001630F5" w:rsidRPr="009132D3" w:rsidRDefault="001630F5" w:rsidP="001630F5">
      <w:pPr>
        <w:jc w:val="both"/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W związku z realizacją wymogów Rozporządzenia Parlamentu Europejskiego i Rady (UE) 2016/679</w:t>
      </w:r>
      <w:r w:rsidR="00161D36">
        <w:rPr>
          <w:rFonts w:ascii="Arial" w:hAnsi="Arial" w:cs="Arial"/>
          <w:sz w:val="20"/>
          <w:szCs w:val="20"/>
        </w:rPr>
        <w:br/>
      </w:r>
      <w:r w:rsidRPr="009132D3">
        <w:rPr>
          <w:rFonts w:ascii="Arial" w:hAnsi="Arial" w:cs="Arial"/>
          <w:sz w:val="20"/>
          <w:szCs w:val="20"/>
        </w:rPr>
        <w:t>z dnia 27 kwietnia 2016 r. w sprawie ochrony osób fizycznych w związku z przetwarzaniem danych osobowych i w sprawie swobodnego przepływu takich danych oraz uchylenia dyrektywy 95/46/WE (ogólne rozporządzenie o ochronie danych)  (RODO), administrator informuje o zasadach oraz</w:t>
      </w:r>
      <w:r w:rsidR="00161D36">
        <w:rPr>
          <w:rFonts w:ascii="Arial" w:hAnsi="Arial" w:cs="Arial"/>
          <w:sz w:val="20"/>
          <w:szCs w:val="20"/>
        </w:rPr>
        <w:br/>
      </w:r>
      <w:r w:rsidRPr="009132D3">
        <w:rPr>
          <w:rFonts w:ascii="Arial" w:hAnsi="Arial" w:cs="Arial"/>
          <w:sz w:val="20"/>
          <w:szCs w:val="20"/>
        </w:rPr>
        <w:t>o przysługujących Pani/Panu prawach związanych z przetwarzaniem Pani/Pana danych osobowych.</w:t>
      </w:r>
    </w:p>
    <w:p w14:paraId="263FC47C" w14:textId="77777777"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Administrator</w:t>
      </w:r>
    </w:p>
    <w:p w14:paraId="7761A099" w14:textId="74D62B9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Administratorem Pani/Pana danych osobowych jest  Gmina Szubin z siedzibą: Urząd Miejski</w:t>
      </w:r>
      <w:r w:rsidR="00161D36">
        <w:rPr>
          <w:rFonts w:ascii="Arial" w:hAnsi="Arial" w:cs="Arial"/>
          <w:sz w:val="20"/>
          <w:szCs w:val="20"/>
        </w:rPr>
        <w:br/>
      </w:r>
      <w:r w:rsidRPr="009132D3">
        <w:rPr>
          <w:rFonts w:ascii="Arial" w:hAnsi="Arial" w:cs="Arial"/>
          <w:sz w:val="20"/>
          <w:szCs w:val="20"/>
        </w:rPr>
        <w:t>w Szubinie ul. Kcyńska 12, 89-200 Szubin, tel. 52 391 07 00.</w:t>
      </w:r>
    </w:p>
    <w:p w14:paraId="775B0414" w14:textId="77777777"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Inspektor ochrony danych</w:t>
      </w:r>
    </w:p>
    <w:p w14:paraId="79B86A79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Z inspektorem ochrony danych (IOD) może się Pani/Pan kontaktować:</w:t>
      </w:r>
    </w:p>
    <w:p w14:paraId="32D9A3DC" w14:textId="77777777" w:rsidR="001630F5" w:rsidRDefault="001630F5" w:rsidP="001630F5">
      <w:pPr>
        <w:pStyle w:val="Akapitzlist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pocztą tradycyjną na adres:  Urząd Miejski w Szubinie ul. Kcyńska 12, 89-200 Szubin,</w:t>
      </w:r>
    </w:p>
    <w:p w14:paraId="62700B28" w14:textId="77777777" w:rsidR="001630F5" w:rsidRPr="009132D3" w:rsidRDefault="001630F5" w:rsidP="001630F5">
      <w:pPr>
        <w:pStyle w:val="Akapitzlist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pocztą elektroniczną na adres e-mail: iod@szubin.pl</w:t>
      </w:r>
    </w:p>
    <w:p w14:paraId="7F68EE5F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Do IOD należy kierować wyłącznie sprawy dotyczące przetwarzania Pani/Pana danych osobowych przez administratora, w tym realizacji Pani/Pana praw wynikających z RODO.</w:t>
      </w:r>
    </w:p>
    <w:p w14:paraId="778DA17A" w14:textId="77777777"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Cele oraz podstawa prawna przetwarzania Pani/Pana danych osobowych</w:t>
      </w:r>
    </w:p>
    <w:p w14:paraId="0F78C5FA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 xml:space="preserve">Pani/Pana dane osobowe będą przetwarzane na podstawie art. 6. ust. 1 lit. c RODO, tj. przetwarzanie jest niezbędne do wypełnienia obowiązku prawnego ciążącego na administratorze wynikającego z art. </w:t>
      </w:r>
      <w:r>
        <w:rPr>
          <w:rFonts w:ascii="Arial" w:hAnsi="Arial" w:cs="Arial"/>
          <w:sz w:val="20"/>
          <w:szCs w:val="20"/>
        </w:rPr>
        <w:t>227 i 241</w:t>
      </w:r>
      <w:r w:rsidRPr="009132D3">
        <w:rPr>
          <w:rFonts w:ascii="Arial" w:hAnsi="Arial" w:cs="Arial"/>
          <w:sz w:val="20"/>
          <w:szCs w:val="20"/>
        </w:rPr>
        <w:t xml:space="preserve"> w związku z art. 63 § 2 i 3a </w:t>
      </w:r>
      <w:r>
        <w:rPr>
          <w:rFonts w:ascii="Arial" w:hAnsi="Arial" w:cs="Arial"/>
          <w:sz w:val="20"/>
          <w:szCs w:val="20"/>
        </w:rPr>
        <w:t xml:space="preserve"> ustawy </w:t>
      </w:r>
      <w:r w:rsidRPr="009132D3">
        <w:rPr>
          <w:rFonts w:ascii="Arial" w:hAnsi="Arial" w:cs="Arial"/>
          <w:sz w:val="20"/>
          <w:szCs w:val="20"/>
        </w:rPr>
        <w:t>z dnia 14 czerwca 1960r. – Kodeks postępowania administracyjnego (Dz.U. z 2020r. poz. 256 ze zm</w:t>
      </w:r>
      <w:r>
        <w:rPr>
          <w:rFonts w:ascii="Arial" w:hAnsi="Arial" w:cs="Arial"/>
          <w:sz w:val="20"/>
          <w:szCs w:val="20"/>
        </w:rPr>
        <w:t>.).</w:t>
      </w:r>
      <w:r w:rsidRPr="009132D3">
        <w:rPr>
          <w:rFonts w:ascii="Arial" w:hAnsi="Arial" w:cs="Arial"/>
          <w:sz w:val="20"/>
          <w:szCs w:val="20"/>
        </w:rPr>
        <w:t xml:space="preserve"> </w:t>
      </w:r>
    </w:p>
    <w:p w14:paraId="274FB6A7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Podanie innych danych w zakresie nieokreślonym przepisami prawa, zostanie potraktowane jako zgoda (art. 6 ust. 1 lit. a RODO) na przetwarzanie tych danych osobowych. Wyrażenie zgody w tym przypadku jest dobrowolne, a zgodę tak wyrażoną można odwołać w dowolnym czasie.</w:t>
      </w:r>
    </w:p>
    <w:p w14:paraId="381EEC4D" w14:textId="77777777"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Odbiorcy danych osobowych</w:t>
      </w:r>
    </w:p>
    <w:p w14:paraId="155C1254" w14:textId="77777777" w:rsidR="001630F5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Dane osobowe nie są udostępniane innym odbiorcom z wyłączeniem podmiotów do tego uprawnionych takich jak</w:t>
      </w:r>
      <w:r>
        <w:rPr>
          <w:rFonts w:ascii="Arial" w:hAnsi="Arial" w:cs="Arial"/>
          <w:sz w:val="20"/>
          <w:szCs w:val="20"/>
        </w:rPr>
        <w:t>:</w:t>
      </w:r>
    </w:p>
    <w:p w14:paraId="0837D784" w14:textId="77777777" w:rsidR="001630F5" w:rsidRDefault="001630F5" w:rsidP="001630F5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 xml:space="preserve">podmioty upoważnione do odbioru danych osobowych na podstawie odpowiednich przepisów prawa, </w:t>
      </w:r>
    </w:p>
    <w:p w14:paraId="6153A2DE" w14:textId="77777777" w:rsidR="001630F5" w:rsidRDefault="001630F5" w:rsidP="001630F5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podmioty, które przetwarzają dane osobowe w imieniu Administratora danych na podstawie zawartej umowy powierzenia przetwarzania danych osobowych.</w:t>
      </w:r>
    </w:p>
    <w:p w14:paraId="609BF62A" w14:textId="77777777" w:rsidR="001630F5" w:rsidRPr="009132D3" w:rsidRDefault="001630F5" w:rsidP="001630F5">
      <w:pPr>
        <w:pStyle w:val="Akapitzlist"/>
        <w:rPr>
          <w:rFonts w:ascii="Arial" w:hAnsi="Arial" w:cs="Arial"/>
          <w:sz w:val="20"/>
          <w:szCs w:val="20"/>
        </w:rPr>
      </w:pPr>
    </w:p>
    <w:p w14:paraId="5A3F8917" w14:textId="77777777"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Okres przechowywania danych osobowych</w:t>
      </w:r>
    </w:p>
    <w:p w14:paraId="527B1D68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Pani/Pana dane osobowe będą przetwarzane i przechowywane zgodnie z obowiązującymi przepisami prawa przez okres określony w rozporządzeniu Prezesa Rady Ministrów z dnia 18 stycznia 2011 r. w sprawie instrukcji kancelaryjnej, jednolitych rzeczowych wykazów akt oraz instrukcji w sprawie organizacji i zakresu działania archiwów zakładowych (Dz.U. Nr 27, poz. 140 ze zm.)</w:t>
      </w:r>
      <w:r>
        <w:rPr>
          <w:rFonts w:ascii="Arial" w:hAnsi="Arial" w:cs="Arial"/>
          <w:sz w:val="20"/>
          <w:szCs w:val="20"/>
        </w:rPr>
        <w:t>.</w:t>
      </w:r>
    </w:p>
    <w:p w14:paraId="582407C1" w14:textId="77777777"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Prawa osoby, której dane dotyczą</w:t>
      </w:r>
    </w:p>
    <w:p w14:paraId="794A634E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Przysługuje Pani/Panu prawo do:</w:t>
      </w:r>
    </w:p>
    <w:p w14:paraId="35D0B2A1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1.</w:t>
      </w:r>
      <w:r w:rsidRPr="009132D3">
        <w:rPr>
          <w:rFonts w:ascii="Arial" w:hAnsi="Arial" w:cs="Arial"/>
          <w:sz w:val="20"/>
          <w:szCs w:val="20"/>
        </w:rPr>
        <w:tab/>
        <w:t>dostępu do danych osobowych, w tym prawo do uzyskania kopii tych danych;</w:t>
      </w:r>
    </w:p>
    <w:p w14:paraId="226197BE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2.</w:t>
      </w:r>
      <w:r w:rsidRPr="009132D3">
        <w:rPr>
          <w:rFonts w:ascii="Arial" w:hAnsi="Arial" w:cs="Arial"/>
          <w:sz w:val="20"/>
          <w:szCs w:val="20"/>
        </w:rPr>
        <w:tab/>
        <w:t xml:space="preserve">sprostowania (poprawiania) danych osobowych; </w:t>
      </w:r>
    </w:p>
    <w:p w14:paraId="150711EB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3.</w:t>
      </w:r>
      <w:r w:rsidRPr="009132D3">
        <w:rPr>
          <w:rFonts w:ascii="Arial" w:hAnsi="Arial" w:cs="Arial"/>
          <w:sz w:val="20"/>
          <w:szCs w:val="20"/>
        </w:rPr>
        <w:tab/>
        <w:t>ograniczenia przetwarzania danych osobowych;</w:t>
      </w:r>
    </w:p>
    <w:p w14:paraId="4B471932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lastRenderedPageBreak/>
        <w:t>4.</w:t>
      </w:r>
      <w:r w:rsidRPr="009132D3">
        <w:rPr>
          <w:rFonts w:ascii="Arial" w:hAnsi="Arial" w:cs="Arial"/>
          <w:sz w:val="20"/>
          <w:szCs w:val="20"/>
        </w:rPr>
        <w:tab/>
        <w:t>przenoszenia danych;</w:t>
      </w:r>
    </w:p>
    <w:p w14:paraId="019E6F2E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5.</w:t>
      </w:r>
      <w:r w:rsidRPr="009132D3">
        <w:rPr>
          <w:rFonts w:ascii="Arial" w:hAnsi="Arial" w:cs="Arial"/>
          <w:sz w:val="20"/>
          <w:szCs w:val="20"/>
        </w:rPr>
        <w:tab/>
        <w:t xml:space="preserve">sprzeciwu wobec przetwarzania danych osobowych; </w:t>
      </w:r>
    </w:p>
    <w:p w14:paraId="361BED49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6.</w:t>
      </w:r>
      <w:r w:rsidRPr="009132D3">
        <w:rPr>
          <w:rFonts w:ascii="Arial" w:hAnsi="Arial" w:cs="Arial"/>
          <w:sz w:val="20"/>
          <w:szCs w:val="20"/>
        </w:rPr>
        <w:tab/>
        <w:t>wniesienia skargi do Prezesa Urzędu Ochrony Danych Osobowych (na adres Urzędu Ochrony Danych Osobowych, ul. Stawki 2, 00 - 193 Warszawa), jeżeli Pani/Pana zdaniem przetwarzanie Pani/Pana danych osobowych narusza przepisy RODO.</w:t>
      </w:r>
    </w:p>
    <w:p w14:paraId="686ADE7D" w14:textId="77777777"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Dobrowolność/ Obowiązek podania danych osobowych</w:t>
      </w:r>
    </w:p>
    <w:p w14:paraId="66E645F6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 xml:space="preserve">Podanie danych osobowych jest obowiązkowe na podstawie przepisów prawa. </w:t>
      </w:r>
    </w:p>
    <w:p w14:paraId="2B16E56E" w14:textId="77777777"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Zautomatyzowane podejmowanie decyzji, w tym profilowanie</w:t>
      </w:r>
    </w:p>
    <w:p w14:paraId="286C787E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 xml:space="preserve">Pani/Pana dane osobowe nie będą profilowane ani też nie będą podlegały zautomatyzowanemu podejmowaniu decyzji. </w:t>
      </w:r>
    </w:p>
    <w:p w14:paraId="645730D8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14:paraId="7FF9BBB6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14:paraId="2AA32EE1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14:paraId="514A27A8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14:paraId="24E04188" w14:textId="77777777" w:rsidR="001630F5" w:rsidRPr="009132D3" w:rsidRDefault="001630F5" w:rsidP="001630F5">
      <w:pPr>
        <w:jc w:val="right"/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………………………………….</w:t>
      </w:r>
    </w:p>
    <w:p w14:paraId="4A3ECEA7" w14:textId="77777777" w:rsidR="001630F5" w:rsidRPr="009132D3" w:rsidRDefault="001630F5" w:rsidP="001630F5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/</w:t>
      </w:r>
      <w:r w:rsidRPr="009132D3">
        <w:rPr>
          <w:rFonts w:ascii="Arial" w:hAnsi="Arial" w:cs="Arial"/>
          <w:sz w:val="20"/>
          <w:szCs w:val="20"/>
        </w:rPr>
        <w:t>Data i podpis</w:t>
      </w:r>
      <w:r>
        <w:rPr>
          <w:rFonts w:ascii="Arial" w:hAnsi="Arial" w:cs="Arial"/>
          <w:sz w:val="20"/>
          <w:szCs w:val="20"/>
        </w:rPr>
        <w:t>/</w:t>
      </w:r>
    </w:p>
    <w:p w14:paraId="668ACB1C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14:paraId="759EE755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14:paraId="6C1D92E0" w14:textId="77777777"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14:paraId="459883E6" w14:textId="77777777" w:rsidR="009B016A" w:rsidRDefault="009B016A"/>
    <w:sectPr w:rsidR="009B01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F7265B"/>
    <w:multiLevelType w:val="hybridMultilevel"/>
    <w:tmpl w:val="B914ED44"/>
    <w:lvl w:ilvl="0" w:tplc="122209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2A4976E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F0AFE"/>
    <w:multiLevelType w:val="hybridMultilevel"/>
    <w:tmpl w:val="BD121040"/>
    <w:lvl w:ilvl="0" w:tplc="215C1CC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E347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0F5"/>
    <w:rsid w:val="00161D36"/>
    <w:rsid w:val="001630F5"/>
    <w:rsid w:val="004A383F"/>
    <w:rsid w:val="009B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7227F"/>
  <w15:chartTrackingRefBased/>
  <w15:docId w15:val="{11C87B45-B797-4EFB-9221-67D356E60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30F5"/>
  </w:style>
  <w:style w:type="paragraph" w:styleId="Nagwek1">
    <w:name w:val="heading 1"/>
    <w:basedOn w:val="Normalny"/>
    <w:next w:val="Normalny"/>
    <w:link w:val="Nagwek1Znak"/>
    <w:uiPriority w:val="9"/>
    <w:qFormat/>
    <w:rsid w:val="001630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30F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ogrubienie">
    <w:name w:val="Strong"/>
    <w:basedOn w:val="Domylnaczcionkaakapitu"/>
    <w:uiPriority w:val="22"/>
    <w:qFormat/>
    <w:rsid w:val="001630F5"/>
    <w:rPr>
      <w:b/>
      <w:bCs/>
    </w:rPr>
  </w:style>
  <w:style w:type="paragraph" w:styleId="Akapitzlist">
    <w:name w:val="List Paragraph"/>
    <w:basedOn w:val="Normalny"/>
    <w:uiPriority w:val="34"/>
    <w:qFormat/>
    <w:rsid w:val="001630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2895</Characters>
  <Application>Microsoft Office Word</Application>
  <DocSecurity>0</DocSecurity>
  <Lines>24</Lines>
  <Paragraphs>6</Paragraphs>
  <ScaleCrop>false</ScaleCrop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Patrycja Sułkowska</cp:lastModifiedBy>
  <cp:revision>3</cp:revision>
  <dcterms:created xsi:type="dcterms:W3CDTF">2021-02-03T12:00:00Z</dcterms:created>
  <dcterms:modified xsi:type="dcterms:W3CDTF">2021-02-03T12:02:00Z</dcterms:modified>
</cp:coreProperties>
</file>