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kwietnia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organizacji systemu wykrywania i alarmowania na terenie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powszechnym obowiązku obrony Rzeczypospolitej Polskiej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372)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szczegółowego zakresu działania Szefa Obrony Cywilnej Kraju, szefów obrony cywilnej województw, powiatów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2002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 96,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850),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zarządzeniem nr 154/2019 Wojewody Kujawsko –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organizacji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zasad działania systemu wykrywania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alarmowania na terenie województwa kujawsko – pomorskiego,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pozyskiwania informacji niezbędnych do organizowania ochrony ludności przez zagrożeniami związanymi ze stosowaniem środków rażenia, klęskami żywiołowymi, awariami obiektów technicznych, skażeniami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zakażaniami, powodziami, pożarami  lub innymi podobnymi zdarzeniami, tworzy się System Wykrywania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Alarmowania na terenie gminy Szubin zwany dalej ,,SWA”.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SWA włącza się następujące jednostki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Drużynę wykrywania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alarmowania;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Punkty  Alarmowania.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,,Zasady organizacji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funkcjonowania SWA na terenie Gminy Szubin” stanowiące załącznik do 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Nadzór nad wykonaniem zarządzenia powierzam Dyrektorowi Wydziału Spraw Obywatelskich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0050.1.134.2016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organizacji systemu wykrywania i alarmowania terenie gminy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0050.1.38.2021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ZASADY ORGANIZACJI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FUNKCJONOWANIA ,,SWA’’ NA TERNIE GMINY SZUBIN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szczeblu gminy powołuje się Drużynę Wykrywania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Alarmowania (DWA), której miejscem pracy będą pomieszczania budynku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przy ul. Kcyńskiej 12.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Jednostkami organizacyjnymi SWA są: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a. drużyny wykrywania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alarmowania;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b. punkty alarmowania sołectw, zakładów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podstawowych zadań jednostek organizacyjnych SWA należy szczególności: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a. zabieranie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opracowanie danych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skażeniach, napromieniowaniu, zakażeniach, uderzeniach  bronią masowego rażenia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innych nadzwyczajnych zagrożeniach ludności, występujących na obszarze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gminy Szubin,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także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rejonach przyległych;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b. analizowanie zbieranych informacji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prognozowanie rozwoju wydarzeń;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c. określenie skali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skutków zaistniałych zagrożeń;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d. ostrzeganie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alarmowanie zagrożonej ludności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zbliżającym się niebezpieczeństwie,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także informowanie zalecanych sposobach postępowania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zachowania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zaistniałej sytuacji;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e. opracowywanie odpowiednich wniosków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propozycji dla szefów Obrony Cywilnej odpowiednich szczebli;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f. przekazywanie danych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zaistniałych zagrożeniach do jednostek organizacyjnych nadrzędnych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współdziałających.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Nadzór nad funkcjonowaniem drużyny wykrywania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alarmowania, punktów alarmowania sołectw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zakładów pracy terenu gminy Szubin sprawuje Szef Obrony Cywilnej Gminy.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System osiąga pełną gotowość do działania przez rozwinięcie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rejonach formowania.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czasie pokoju Szef Obrony Cywilnej Gminy może zarządzić rozwinięcie SWA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przypadku wystąpienia nadzwyczajnych zagrożeń dla ludzi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środowiska oraz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przypadku przeprowadzenia treningów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ćwiczeń, wyłącznie na czas trwania tych zagrożeń, treningów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ćwiczeń.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Całkowite lub częściowe rozwinięcie systemu następuje na podstawie zarządzenia: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a. Szefa Obrony Cywilnej Województwa;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b. Szefa Obrony Cywilnej Powiatu;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c. Szefa Obrony Cywilnej Gminy.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SWA współdziała ze służbami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systemami, których statutowa działalność jest związana ze zdarzeniami mogącymi stanowić zagrożenie dla ludności oraz koordynuje ich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okresie tego zagrożenia.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SWA  są realizowane na podstawie planów działania utworzonych formacji obrony cywilnej.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zagrożeniach wymagających natychmiastowych działań ochronnych, informuje się ludność poprzez sygnały  powszechnego ostrzegania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alarmowania wykorzystując: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a. syreny alarmowe;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b. rozgłośnie radiowe, telewizyjne, portale internetowe;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c. urządzenia nagłaśniające na pojazdach.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A6A505F5-47E9-41B6-9DA4-CC1ACC84C7FC.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A6A505F5-47E9-41B6-9DA4-CC1ACC84C7FC.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0050.1.38.2021 z dnia 19 kwietnia 2021 r.</dc:title>
  <dc:subject>w sprawie organizacji systemu wykrywania i^alarmowania na terenie gminy Szubin.</dc:subject>
  <dc:creator>RenataK</dc:creator>
  <cp:lastModifiedBy>RenataK</cp:lastModifiedBy>
  <cp:revision>1</cp:revision>
  <dcterms:created xsi:type="dcterms:W3CDTF">2021-04-19T09:05:20Z</dcterms:created>
  <dcterms:modified xsi:type="dcterms:W3CDTF">2021-04-19T09:05:20Z</dcterms:modified>
  <cp:category>Akt prawny</cp:category>
</cp:coreProperties>
</file>