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ds. kadr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ds. kadr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1/2021)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Katarzyna Markowska - Inspektor ds. kadr,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B7EA9839-308E-4DDD-816F-1883B756102D.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0050.1.60.2021 z dnia 1 czerwca 2021 r.</dc:title>
  <dc:subject>w sprawie: powołania komisji konkursowej do przeprowadzenia naboru na wolne stanowisko urzędnicze ds. kadr w^Urzędzie Miejskim w^Szubinie.</dc:subject>
  <dc:creator>RenataK</dc:creator>
  <cp:lastModifiedBy>RenataK</cp:lastModifiedBy>
  <cp:revision>1</cp:revision>
  <dcterms:created xsi:type="dcterms:W3CDTF">2021-06-01T14:24:03Z</dcterms:created>
  <dcterms:modified xsi:type="dcterms:W3CDTF">2021-06-01T14:24:03Z</dcterms:modified>
  <cp:category>Akt prawny</cp:category>
</cp:coreProperties>
</file>