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74F1A" w14:textId="14F15A62" w:rsidR="00A77B3E" w:rsidRDefault="00B1052A">
      <w:pPr>
        <w:jc w:val="center"/>
        <w:rPr>
          <w:b/>
          <w:caps/>
        </w:rPr>
      </w:pPr>
      <w:r>
        <w:rPr>
          <w:b/>
          <w:caps/>
        </w:rPr>
        <w:t>Zarządzenie Nr 0050.1.92.2021</w:t>
      </w:r>
      <w:r>
        <w:rPr>
          <w:b/>
          <w:caps/>
        </w:rPr>
        <w:br/>
        <w:t>Burmistrza Szubina</w:t>
      </w:r>
    </w:p>
    <w:p w14:paraId="68D29859" w14:textId="77777777" w:rsidR="00A77B3E" w:rsidRDefault="00B1052A">
      <w:pPr>
        <w:spacing w:before="280" w:after="280"/>
        <w:jc w:val="center"/>
        <w:rPr>
          <w:b/>
          <w:caps/>
        </w:rPr>
      </w:pPr>
      <w:r>
        <w:t>z dnia 5 sierpnia 2021 r.</w:t>
      </w:r>
    </w:p>
    <w:p w14:paraId="722B6A91" w14:textId="77777777" w:rsidR="00A77B3E" w:rsidRDefault="00B1052A">
      <w:pPr>
        <w:keepNext/>
        <w:spacing w:after="480"/>
        <w:jc w:val="center"/>
      </w:pPr>
      <w:r>
        <w:rPr>
          <w:b/>
        </w:rPr>
        <w:t xml:space="preserve">w sprawie powołania komisji przetargowej  do przeprowadzenia postępowania o udzielenie zamówienia  w trybie podstawowym pn. Przebudowa ul. M. Konopnickiej i C.K. Norwida </w:t>
      </w:r>
      <w:r>
        <w:rPr>
          <w:b/>
        </w:rPr>
        <w:t>w Szubinie.</w:t>
      </w:r>
    </w:p>
    <w:p w14:paraId="06A42D86" w14:textId="77777777" w:rsidR="00A77B3E" w:rsidRDefault="00B1052A">
      <w:pPr>
        <w:keepLines/>
        <w:spacing w:before="120" w:after="120"/>
        <w:ind w:firstLine="227"/>
      </w:pPr>
      <w:r>
        <w:t>Na podstawie art. 33 ust. 1 i 3 ustawy z dnia 8 marca 1990 r. o samorządzie gminnym (Dz. U. z 2021 r., poz. 1372) w związku z art. 53 ust. 2 oraz art. 54 i art. 55 ustawy z dnia 11 września 2019 r. Prawo zamówień publicznych (Dz.U. z 2021 r. po</w:t>
      </w:r>
      <w:r>
        <w:t>z. 1129) zarządza się, co następuje:</w:t>
      </w:r>
    </w:p>
    <w:p w14:paraId="63731012" w14:textId="77777777" w:rsidR="00A77B3E" w:rsidRDefault="00B105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celu przeprowadzenia postępowania o zamówienie publiczne i udzielenia zamówienia w trybie podstawowym bez możliwości negocjacji pn.</w:t>
      </w:r>
      <w:r>
        <w:rPr>
          <w:b/>
          <w:color w:val="000000"/>
          <w:u w:color="000000"/>
        </w:rPr>
        <w:t xml:space="preserve"> Przebudowa ul. M. Konopnickiej i C.K. Norwida w</w:t>
      </w:r>
      <w:r>
        <w:rPr>
          <w:b/>
          <w:color w:val="000000"/>
          <w:u w:color="000000"/>
        </w:rPr>
        <w:t xml:space="preserve"> Szubinie </w:t>
      </w:r>
      <w:r>
        <w:rPr>
          <w:color w:val="000000"/>
          <w:u w:color="000000"/>
        </w:rPr>
        <w:t>w następującym składzie osobowym:</w:t>
      </w:r>
    </w:p>
    <w:p w14:paraId="503C6AB0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Joanna Nowak-Moniak - przewodniczący komisji,</w:t>
      </w:r>
    </w:p>
    <w:p w14:paraId="38D5CE36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Mateusz Pieczyński  - zastępca przewodniczącego komisji,</w:t>
      </w:r>
    </w:p>
    <w:p w14:paraId="7D54B326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Przemysław Owczarzak - członek komisji,</w:t>
      </w:r>
    </w:p>
    <w:p w14:paraId="3569A839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Magdalena Zygowska - sekretarz komisji.</w:t>
      </w:r>
    </w:p>
    <w:p w14:paraId="31677072" w14:textId="77777777" w:rsidR="00A77B3E" w:rsidRDefault="00B105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Zadaniem kom</w:t>
      </w:r>
      <w:r>
        <w:rPr>
          <w:color w:val="000000"/>
          <w:u w:color="000000"/>
        </w:rPr>
        <w:t>isji przetargowej jest przygotowanie i przeprowadzenie postępowania o udzielenie zamówienia publicznego, w szczególności dokonanie oceny spełniania przez wykonawców warunków udziału w postępowaniu o udzielenie zamówienia, ocena ofert w oparciu o ustalone k</w:t>
      </w:r>
      <w:r>
        <w:rPr>
          <w:color w:val="000000"/>
          <w:u w:color="000000"/>
        </w:rPr>
        <w:t>ryteria oceny oraz propozycja wyboru oferty najkorzystniejszej.</w:t>
      </w:r>
    </w:p>
    <w:p w14:paraId="685181CE" w14:textId="77777777" w:rsidR="00A77B3E" w:rsidRDefault="00B105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Nadaje się regulamin pracy komisji przetargowej w brzmieniu, jak niżej:</w:t>
      </w:r>
    </w:p>
    <w:p w14:paraId="19EDA51D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Pracami komisji kieruje przewodniczący komisji a w przypadku jego nieobecności zastępca </w:t>
      </w:r>
      <w:r>
        <w:rPr>
          <w:color w:val="000000"/>
          <w:u w:color="000000"/>
        </w:rPr>
        <w:t>przewodniczącego komisji,</w:t>
      </w:r>
    </w:p>
    <w:p w14:paraId="4CE404E1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Dokumentację z postępowania prowadzi sekretarz komisji.</w:t>
      </w:r>
    </w:p>
    <w:p w14:paraId="629C002E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przygotowania postępowania komisja przygotowuje specyfikację warunków zamówienia, wraz z załącznikami,</w:t>
      </w:r>
    </w:p>
    <w:p w14:paraId="15BFD9C0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przeprowadzenia postępowania o udzieleni</w:t>
      </w:r>
      <w:r>
        <w:rPr>
          <w:color w:val="000000"/>
          <w:u w:color="000000"/>
        </w:rPr>
        <w:t>e zamówienia publicznego komisja w szczególności udziela wyjaśnień dotyczących treści specyfikacji warunków zamówienia, dokonuje otwarcia ofert, ocenia spełnianie warunków stawianych wykonawcom, przedstawia kierownikowi zamawiającego propozycję wykluczenia</w:t>
      </w:r>
      <w:r>
        <w:rPr>
          <w:color w:val="000000"/>
          <w:u w:color="000000"/>
        </w:rPr>
        <w:t xml:space="preserve"> wykonawcy, odrzucenia ofert oraz wyboru najkorzystniejszej oferty, a także występuje z wnioskiem o unieważnienie postępowania,</w:t>
      </w:r>
    </w:p>
    <w:p w14:paraId="7C1169F2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Komisja podejmuje kolegialnie swoje decyzje w głosowaniu jawnym, zwykłą większością głosów,</w:t>
      </w:r>
      <w:r>
        <w:rPr>
          <w:color w:val="000000"/>
          <w:u w:color="000000"/>
        </w:rPr>
        <w:br/>
        <w:t>a w przypadkach spornych głos dec</w:t>
      </w:r>
      <w:r>
        <w:rPr>
          <w:color w:val="000000"/>
          <w:u w:color="000000"/>
        </w:rPr>
        <w:t>ydujący ma przewodniczący komisji,</w:t>
      </w:r>
    </w:p>
    <w:p w14:paraId="431A68E4" w14:textId="77777777" w:rsidR="00A77B3E" w:rsidRDefault="00B105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Komisja przetargowa kończy pracę w postępowaniu o udzielenie zamówienia publicznego z dniem zawarcia umowy albo unieważnieniem postępowania.</w:t>
      </w:r>
    </w:p>
    <w:p w14:paraId="6736D5F5" w14:textId="77777777" w:rsidR="00A77B3E" w:rsidRDefault="00B1052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3DBAFDC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9A5C894" w14:textId="77777777" w:rsidR="00A77B3E" w:rsidRDefault="00B1052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27A34" w14:paraId="42276BC9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80CAC14" w14:textId="77777777" w:rsidR="00727A34" w:rsidRDefault="00727A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9328510" w14:textId="77777777" w:rsidR="00727A34" w:rsidRDefault="00B1052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Burmistrz </w:t>
            </w:r>
            <w:r>
              <w:rPr>
                <w:color w:val="000000"/>
                <w:szCs w:val="22"/>
              </w:rPr>
              <w:t>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7D5EE7F7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3CF5E8CA" w14:textId="77777777" w:rsidR="00727A34" w:rsidRDefault="00727A34">
      <w:pPr>
        <w:rPr>
          <w:color w:val="000000"/>
          <w:szCs w:val="20"/>
          <w:lang w:val="x-none" w:eastAsia="en-US" w:bidi="ar-SA"/>
        </w:rPr>
      </w:pPr>
    </w:p>
    <w:p w14:paraId="40F0632D" w14:textId="77777777" w:rsidR="00727A34" w:rsidRDefault="00B1052A">
      <w:pPr>
        <w:jc w:val="center"/>
        <w:rPr>
          <w:color w:val="000000"/>
          <w:szCs w:val="20"/>
          <w:lang w:val="x-none" w:eastAsia="en-US" w:bidi="ar-SA"/>
        </w:rPr>
      </w:pPr>
      <w:r>
        <w:rPr>
          <w:b/>
          <w:color w:val="000000"/>
          <w:szCs w:val="20"/>
          <w:lang w:val="x-none" w:eastAsia="en-US" w:bidi="ar-SA"/>
        </w:rPr>
        <w:t>Uzasadnienie</w:t>
      </w:r>
    </w:p>
    <w:p w14:paraId="61198E5C" w14:textId="77777777" w:rsidR="00727A34" w:rsidRDefault="00B1052A">
      <w:pPr>
        <w:spacing w:before="120" w:after="120"/>
        <w:ind w:left="283" w:firstLine="227"/>
        <w:rPr>
          <w:color w:val="000000"/>
          <w:szCs w:val="20"/>
          <w:lang w:val="x-none" w:eastAsia="en-US" w:bidi="ar-SA"/>
        </w:rPr>
      </w:pPr>
      <w:r>
        <w:rPr>
          <w:color w:val="000000"/>
          <w:szCs w:val="20"/>
          <w:lang w:val="x-none" w:eastAsia="en-US" w:bidi="ar-SA"/>
        </w:rPr>
        <w:t xml:space="preserve">Zgodnie z przepisami ustawy z dnia </w:t>
      </w:r>
      <w:r>
        <w:rPr>
          <w:color w:val="000000"/>
          <w:szCs w:val="20"/>
        </w:rPr>
        <w:t>11 września 2019 r</w:t>
      </w:r>
      <w:r>
        <w:rPr>
          <w:color w:val="000000"/>
          <w:szCs w:val="20"/>
          <w:lang w:val="x-none" w:eastAsia="en-US" w:bidi="ar-SA"/>
        </w:rPr>
        <w:t>. Prawo zamówień publicznych, postępowanie</w:t>
      </w:r>
      <w:r>
        <w:rPr>
          <w:color w:val="000000"/>
          <w:szCs w:val="20"/>
          <w:lang w:val="x-none" w:eastAsia="en-US" w:bidi="ar-SA"/>
        </w:rPr>
        <w:br/>
        <w:t xml:space="preserve">o udzielenie zamówienia publicznego </w:t>
      </w:r>
      <w:r>
        <w:rPr>
          <w:color w:val="000000"/>
          <w:szCs w:val="20"/>
          <w:lang w:val="x-none" w:eastAsia="en-US" w:bidi="ar-SA"/>
        </w:rPr>
        <w:t>przygotowuje i przeprowadza zamawiający. Do zadań kierownika zamawiającego - Burmistrza Szubina - należy powołanie komisji przetargowej, stanowiącej zespół pomocniczy kierownika zamawiającego, wykonującej czynności w postępowaniu w zakresie oceny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spełniani</w:t>
      </w:r>
      <w:r>
        <w:rPr>
          <w:color w:val="000000"/>
          <w:szCs w:val="20"/>
          <w:lang w:val="x-none" w:eastAsia="en-US" w:bidi="ar-SA"/>
        </w:rPr>
        <w:t>a przez wykonawców warunków udziału w postępowaniu</w:t>
      </w:r>
      <w:r>
        <w:rPr>
          <w:color w:val="000000"/>
          <w:szCs w:val="20"/>
        </w:rPr>
        <w:t xml:space="preserve">, braku podstaw wykluczenia </w:t>
      </w:r>
      <w:r>
        <w:rPr>
          <w:color w:val="000000"/>
          <w:szCs w:val="20"/>
          <w:lang w:val="x-none" w:eastAsia="en-US" w:bidi="ar-SA"/>
        </w:rPr>
        <w:t>oraz badania i oceny ofert. Członków komisji przetargowej powołuje i odwołuje kierownik zamawiającego, a skład komisji wynosi co najmniej trzy osoby. Kierownik zamawiającego okre</w:t>
      </w:r>
      <w:r>
        <w:rPr>
          <w:color w:val="000000"/>
          <w:szCs w:val="20"/>
          <w:lang w:val="x-none" w:eastAsia="en-US" w:bidi="ar-SA"/>
        </w:rPr>
        <w:t xml:space="preserve">śla organizację, skład, tryb pracy oraz zakres obowiązków członków komisji przetargowej, mając na celu zapewnienie sprawności jej działania, indywidualnej odpowiedzialności jej członków za wykonywanie czynności oraz przejrzystości </w:t>
      </w:r>
      <w:r>
        <w:rPr>
          <w:color w:val="000000"/>
          <w:szCs w:val="20"/>
        </w:rPr>
        <w:t xml:space="preserve">jej </w:t>
      </w:r>
      <w:r>
        <w:rPr>
          <w:color w:val="000000"/>
          <w:szCs w:val="20"/>
          <w:lang w:val="x-none" w:eastAsia="en-US" w:bidi="ar-SA"/>
        </w:rPr>
        <w:t>prac.</w:t>
      </w:r>
    </w:p>
    <w:tbl>
      <w:tblPr>
        <w:tblStyle w:val="Tabela-Prosty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727A34" w14:paraId="6D6AC457" w14:textId="77777777">
        <w:tc>
          <w:tcPr>
            <w:tcW w:w="2500" w:type="pct"/>
            <w:tcBorders>
              <w:right w:val="nil"/>
            </w:tcBorders>
          </w:tcPr>
          <w:p w14:paraId="2C775789" w14:textId="77777777" w:rsidR="00727A34" w:rsidRDefault="00727A34">
            <w:pPr>
              <w:spacing w:before="120" w:after="12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7965DCC3" w14:textId="77777777" w:rsidR="00727A34" w:rsidRDefault="00B1052A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</w:instrText>
            </w:r>
            <w:r>
              <w:rPr>
                <w:szCs w:val="20"/>
              </w:rPr>
              <w:instrText>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 w14:paraId="53D3154E" w14:textId="77777777" w:rsidR="00727A34" w:rsidRDefault="00B1052A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63E543E6" w14:textId="77777777" w:rsidR="00727A34" w:rsidRDefault="00B1052A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 w14:paraId="33FB2C20" w14:textId="77777777" w:rsidR="00727A34" w:rsidRDefault="00727A34">
      <w:pPr>
        <w:spacing w:before="120" w:after="120"/>
        <w:ind w:left="283" w:firstLine="227"/>
        <w:rPr>
          <w:color w:val="000000"/>
          <w:szCs w:val="20"/>
          <w:lang w:val="x-none" w:eastAsia="en-US" w:bidi="ar-SA"/>
        </w:rPr>
      </w:pPr>
    </w:p>
    <w:sectPr w:rsidR="00727A34">
      <w:footerReference w:type="default" r:id="rId7"/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55B17" w14:textId="77777777" w:rsidR="00000000" w:rsidRDefault="00B1052A">
      <w:r>
        <w:separator/>
      </w:r>
    </w:p>
  </w:endnote>
  <w:endnote w:type="continuationSeparator" w:id="0">
    <w:p w14:paraId="7CC076AF" w14:textId="77777777" w:rsidR="00000000" w:rsidRDefault="00B1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27A34" w14:paraId="7366714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05FD059" w14:textId="77777777" w:rsidR="00727A34" w:rsidRDefault="00B1052A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6C8E0D7" w14:textId="77777777" w:rsidR="00727A34" w:rsidRDefault="00B105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1443C0" w14:textId="77777777" w:rsidR="00727A34" w:rsidRDefault="00727A3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27A34" w14:paraId="4B11201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4FC935F" w14:textId="77777777" w:rsidR="00727A34" w:rsidRDefault="00B1052A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8AE8AD7" w14:textId="77777777" w:rsidR="00727A34" w:rsidRDefault="00B105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B08DEDB" w14:textId="77777777" w:rsidR="00727A34" w:rsidRDefault="00727A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89E78" w14:textId="77777777" w:rsidR="00000000" w:rsidRDefault="00B1052A">
      <w:r>
        <w:separator/>
      </w:r>
    </w:p>
  </w:footnote>
  <w:footnote w:type="continuationSeparator" w:id="0">
    <w:p w14:paraId="2BE8A2AF" w14:textId="77777777" w:rsidR="00000000" w:rsidRDefault="00B105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27A34"/>
    <w:rsid w:val="00A77B3E"/>
    <w:rsid w:val="00B1052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0F81FC"/>
  <w15:docId w15:val="{2236203F-3FD1-4B1D-9A62-B47F07D4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3056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0050.1.92.2010 z dnia 5 sierpnia 2021 r.</dc:title>
  <dc:subject>w sprawie powołania komisji przetargowej  do przeprowadzenia postępowania o^udzielenie zamówienia  w^trybie podstawowym pn. Przebudowa ul. M. Konopnickiej i^C.K. Norwida w^Szubinie.</dc:subject>
  <dc:creator>AdamL</dc:creator>
  <cp:lastModifiedBy>Renata Kabulla</cp:lastModifiedBy>
  <cp:revision>2</cp:revision>
  <dcterms:created xsi:type="dcterms:W3CDTF">2021-09-03T08:07:00Z</dcterms:created>
  <dcterms:modified xsi:type="dcterms:W3CDTF">2021-09-03T08:07:00Z</dcterms:modified>
  <cp:category>Akt prawny</cp:category>
</cp:coreProperties>
</file>