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0050.1.117.2021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10 września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wyznaczenia osoby odpowiedzialnej za utrzymywanie kontaktów z podmiotami krajowego systemu cyberbezpieczeństwa.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lipca 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krajowym systemie cyberbezpieczeństwa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1369)  zarządza się,  co następuje:​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Wyznaczam pracowników Urzędu Miejskiego w Szubinie Pana Michała Moniaka i Pana Adama Lewandowskiego  jako osoby odpowiedzialne za utrzymywanie kontaktów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podmiotami krajowego systemu cyberbezpieczeństwa.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Zakres zadań osoby odpowiedzialnej za utrzymywanie kontaktów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podmiotami krajowego systemu cyberbezpieczeństwa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określają przepisy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lipca 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krajowym systemie cyberbezpieczeństwa.​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ECE795A9-CDB3-4518-848C-69CDDCF7E559.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0050.1.117.2021 z dnia 10 września 2021 r.</dc:title>
  <dc:subject>w sprawie wyznaczenia osoby odpowiedzialnej za utrzymywanie kontaktów z^podmiotami krajowego systemu cyberbezpieczeństwa.</dc:subject>
  <dc:creator>RenataK</dc:creator>
  <cp:lastModifiedBy>RenataK</cp:lastModifiedBy>
  <cp:revision>1</cp:revision>
  <dcterms:created xsi:type="dcterms:W3CDTF">2021-09-13T10:05:35Z</dcterms:created>
  <dcterms:modified xsi:type="dcterms:W3CDTF">2021-09-13T10:05:35Z</dcterms:modified>
  <cp:category>Akt prawny</cp:category>
</cp:coreProperties>
</file>