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0050.1.159.2021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7 grudnia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Zakup i dostawa wyposażenia dla Szkoły Podstawowej nr 1 im. Króla Władysława Jagiełły w Szubinie w ramach programu „Laboratoria przyszłości”.</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pn. Zakup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dostawa wyposażenia dla Szkoły Podstawowej nr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im. Króla Władysława Jagiełły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ramach programu „Laboratoria przyszłości”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Renata Grochala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Natalia Konieczna - Walczak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Agata Nisiewicz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0050.1.159.2021 z dnia 7 grudnia 2021 r.</dc:title>
  <dc:subject>w sprawie powołania komisji przetargowej  do przeprowadzenia postępowania o^udzielenie zamówienia  w^trybie podstawowym pn. Zakup i^dostawa wyposażenia dla Szkoły Podstawowej nr 1^im. Króla Władysława Jagiełły w^Szubinie w^ramach programu „Laboratoria przyszłości”.</dc:subject>
  <dc:creator>RenataK</dc:creator>
  <cp:lastModifiedBy>RenataK</cp:lastModifiedBy>
  <cp:revision>1</cp:revision>
  <dcterms:created xsi:type="dcterms:W3CDTF">2021-12-07T13:46:55Z</dcterms:created>
  <dcterms:modified xsi:type="dcterms:W3CDTF">2021-12-07T13:46:55Z</dcterms:modified>
  <cp:category>Akt prawny</cp:category>
</cp:coreProperties>
</file>