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0050.1.180.2021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31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naboru kandydatów na członków komisji konkursowych opiniujących oferty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w otwartych konkursach ofert na realizację zadań publicznych Gminy Szubin w 2022 roku.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2d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ustawy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wolontariacie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1057,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1038,1243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1535)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Ogłosić nabór kandydatów na członków komisji konkursowych, powoływanych spośród przedstawicieli organizacji pozarządowych lub innych podmiotów,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 wolontariacie (Dz.U.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1057,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1038,1243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1535)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celu opiniowania ofert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otwartych konkursach ofert na realizację zadań publicznych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2022 roku.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ogłoszeniu zamieścić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Biuletynie Informacji Publicznej Urzędu, na stronie internetowej www.szubin.pl oraz na tablicy ogłoszeń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okres trwania naboru od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do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Zgłoszenia kandydatów na członków komisji konkursowych należy dokonać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pisemnej na formularzu zgłoszeniowym stanowiącym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Zgłoszenia kandydatów na członków komisji konkursowych dokonują organizacje pozarządowe lub inne podmioty,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1057,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1038,1243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1535).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Wzór formularza zgłoszeniowego znajduje się do pobrania na stronach internetowych: www.bip.szubin.pl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zakładce ''współpraca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organizacjami pozarządowymi'', </w:t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www.szubin.pl</w:t>
        </w:r>
      </w:hyperlink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zakładce "współpraca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pozarządowymi" oraz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przy ul. Kcyńskiej 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Biurze Obsługi Klienta.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Miejsce składania zgłoszeń: Biuro Obsługi Klienta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przy ul. Kcyńskiej 12, 89-200 Szubin, faksem 52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384-80-71, mailem na adres: um@szubin.pl. Za termin złożenia formularza zgłoszeniowego uważa się datę wpływu do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Lista kandydatów na członków komisji konkursowych powołanych spośród przedstawicieli organizacji lub innych podmiotów,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 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 (Dz.U.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1057,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1038,1243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1535) zostanie ogłoszona po zakończeniu naboru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Biuletynie informacji Publicznej oraz na tablicy ogłoszeń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 komisji konkursowych określi Burmistrz Szubina na podstawie odrębnego zarządzenia.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00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0050.1.180.2021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Formularz zgłoszeniowy na członka Komisji Konkursowej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041"/>
        <w:gridCol w:w="504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Dane osobowe kandydata na członka komisji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Imię i Nazwisko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Nazwa organizacji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Adres organizacji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Telefon komórkowy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adres e-mail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Doświadczenie w pracy z projektami organizacji</w:t>
            </w:r>
          </w:p>
          <w:p>
            <w:pPr>
              <w:jc w:val="left"/>
            </w:pPr>
            <w:r>
              <w:t>pozarządowych (krótki opis)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Oświadczam, że wyżej wymienione dane są zgodne ze stanem faktycznym i prawnym.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Klauzula informacyjna w przypadku zbierania danych od osoby, której dane dotyczą.</w:t>
            </w:r>
          </w:p>
          <w:p>
            <w:pPr>
              <w:jc w:val="left"/>
            </w:pPr>
            <w:r>
      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informuję, że:</w:t>
            </w:r>
          </w:p>
          <w:p>
            <w:pPr>
              <w:jc w:val="left"/>
            </w:pPr>
            <w:r>
              <w:t>1) Administratorem Pani/Pana danych osobowych jest Burmistrz Szubina.</w:t>
            </w:r>
          </w:p>
          <w:p>
            <w:pPr>
              <w:jc w:val="left"/>
            </w:pPr>
            <w:r>
              <w:t>Administrator prowadzi operacje przetwarzania Pani/Pana danych osobowych.</w:t>
            </w:r>
          </w:p>
          <w:p>
            <w:pPr>
              <w:jc w:val="left"/>
            </w:pPr>
            <w:r>
              <w:t>2) Administrator wyznaczył inspektora danych osobowych.</w:t>
            </w:r>
          </w:p>
          <w:p>
            <w:pPr>
              <w:jc w:val="left"/>
            </w:pPr>
            <w:r>
              <w:t>Kontakt z nim jest możliwy pod adresem e-mail: iod@szubin.pl</w:t>
            </w:r>
          </w:p>
          <w:p>
            <w:pPr>
              <w:jc w:val="left"/>
            </w:pPr>
            <w:r>
              <w:t>3)Pani/Pana dane osobowe będą przetwarzane na podstawie art. 6 ust. 1 lit. a RODO w celu wyboru i udziału w komisjach konkursowych oraz wyboru ofert organizowanych przez Gminę Szubin tylko w zakresie niezbędnym do realizacji wyżej wymienionego celu.</w:t>
            </w:r>
          </w:p>
          <w:p>
            <w:pPr>
              <w:jc w:val="left"/>
            </w:pPr>
            <w:r>
              <w:t>4) Podanie danych jest dobrowolne lecz niezbędne do zrealizowania wyżej wymienionego celu.</w:t>
            </w:r>
          </w:p>
          <w:p>
            <w:pPr>
              <w:jc w:val="left"/>
            </w:pPr>
            <w:r>
              <w:t>5)Posiada Pani/Pan prawo do:</w:t>
            </w:r>
          </w:p>
          <w:p>
            <w:pPr>
              <w:jc w:val="left"/>
            </w:pPr>
            <w:r>
              <w:t>- żądania od Administratora dostępu do swoich danych osobowych, ich sprostowania, usunięcia lub</w:t>
            </w:r>
          </w:p>
          <w:p>
            <w:pPr>
              <w:jc w:val="left"/>
            </w:pPr>
            <w:r>
              <w:t>ograniczenia przetwarzania danych osobowych</w:t>
            </w:r>
          </w:p>
          <w:p>
            <w:pPr>
              <w:jc w:val="left"/>
            </w:pPr>
            <w:r>
              <w:t>- wniesienia sprzeciwu wobec takiego przetwarzania</w:t>
            </w:r>
          </w:p>
          <w:p>
            <w:pPr>
              <w:jc w:val="left"/>
            </w:pPr>
            <w:r>
              <w:t>- przenoszenia danych</w:t>
            </w:r>
          </w:p>
          <w:p>
            <w:pPr>
              <w:jc w:val="left"/>
            </w:pPr>
            <w:r>
              <w:t>- wniesienia skargi do organu nadzorczego</w:t>
            </w:r>
          </w:p>
          <w:p>
            <w:pPr>
              <w:jc w:val="left"/>
            </w:pPr>
            <w:r>
              <w:t>- cofnięcia zgody na przetwarzanie danych osobowych</w:t>
            </w:r>
          </w:p>
          <w:p>
            <w:pPr>
              <w:jc w:val="left"/>
            </w:pPr>
            <w:r>
              <w:t>6) Pani/Pana dane osobowe mogą podlegać zautomatyzowanemu podejmowaniu decyzji i nie będą profilowane.</w:t>
            </w:r>
          </w:p>
          <w:p>
            <w:pPr>
              <w:jc w:val="left"/>
            </w:pPr>
            <w:r>
              <w:t>7) Pani/Pana dane osobowe będą przechowywane przez okres niezbędny do realizacji wskazanych w pkt. 3 celów, a po tym czasie przez okres oraz w zakresie wymaganym przez przepisy prawa.</w:t>
            </w:r>
          </w:p>
          <w:p>
            <w:pPr>
              <w:jc w:val="left"/>
            </w:pPr>
            <w:r>
              <w:t>8) Pani/Pana dane osobowe (imię i nazwisko) będą udostępniane do publicznej wiadomości.</w:t>
            </w:r>
          </w:p>
          <w:p>
            <w:pPr>
              <w:jc w:val="left"/>
            </w:pPr>
            <w:r>
              <w:t>9) ma Pani/Pan prawo do wniesienia skargi do organu nadzorczego, którym jest Prezes Urzędu Ochrony Danych Osobowych.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/>
          <w:p>
            <w:pPr>
              <w:jc w:val="left"/>
            </w:pPr>
            <w:r>
              <w:t xml:space="preserve">    …................................................................</w:t>
            </w:r>
          </w:p>
          <w:p>
            <w:pPr>
              <w:jc w:val="left"/>
            </w:pPr>
            <w:r>
              <w:t xml:space="preserve"> (data, czytelny podpis kandydata)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/>
          <w:p>
            <w:pPr>
              <w:jc w:val="center"/>
            </w:pPr>
            <w:r>
              <w:t>……………………………………………………….</w:t>
            </w:r>
          </w:p>
          <w:p>
            <w:pPr>
              <w:jc w:val="center"/>
            </w:pPr>
            <w:r>
              <w:t>(data, podpisy osób upoważnionych do składania oświadczeń woli w imieniu organizacji zgodnie z KRS/innym rejestrem)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Uwaga: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Wypełniony formularz należy przesłać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nieprzekraczalnym terminie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do 14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2022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(liczy się data wpływu do Urzędu) osobiście, pocztą, faksem lub mailem na adres: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Urząd Miejski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ul. Kcyńska 12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89-200 Szubin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tel. 52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391 07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33, fax 52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384 80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71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mail: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hyperlink r:id="rId6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um@szubin.pl</w:t>
        </w:r>
      </w:hyperlink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Wyboru kandydatów do komisji dokona Burmistrz Szubina.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wynikach naboru kandydaci zostaną powiadomieni niezwłocznie na adres organizacji podany na formularzu zgłoszeniowym.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pytań prosimy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kontakt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p. Anną Wiśniewską tel. 391-07-11, mail: anna.wisniewska@szubin.pl.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Współpracę gminy z organizacjami pozarządowymi i organizacjami pożytku publicznego określono w uchwale nr XXXVIII/330/21 Rady Miejskiej w Szubinie z dnia 28 października 2021 r. w sprawie przyjęcia "Rocznego programu współpracy Gminy Szubin z organizacjami pozarządowymi oraz podmiotami o których mowa w art.3 ust. 3 ustawy z dnia 24 kwietnia 2003 r. o działalności pożytku publicznego i o wolontariacie na rok 2022".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Współpraca ta polega miedzy innymi na zlecaniu realizacji zadań publicznych w trybie konkursowym na podstawie otwartych konkursów ofert. Zgodnie z art. 5a ust. 4, pkt 11 ustawy z dnia 24 kwietnia 2003 r. o działalności pożytku publicznego i o wolontariacie. Program współpracy określa również zasady i tryb powoływania komisji konkursowych do opiniowania ofert w otwartych konkursach ofert.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Ponadto art. 15 ust. 2a i 2d ustawy określa, że komisję konkursową powołuje organ administracji publicznej uwzględniając w składzie komisji konkursowej przedstawicieli organizacji pozarządowych lub podmiotów, o których mowa w art. 3 ust. 3 ustawy z wyłączeniem osób reprezentujących organizacje biorące udział w konkursie.</w:t>
      </w:r>
    </w:p>
    <w:p>
      <w:pPr>
        <w:keepNext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związku z powyższym, ogłoszenie przez Burmistrza Szubina naboru kandydatów na członków komisji konkursowych reprezentujących organizacje pozarządowe do opiniowania ofert złożonych w otwartych konkursach ofert na 2022 rok jest zasadne.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  <w:r>
        <w:rPr>
          <w:color w:val="000000"/>
          <w:szCs w:val="20"/>
        </w:rPr>
        <w:t> </w:t>
      </w:r>
    </w:p>
    <w:tbl>
      <w:tblPr>
        <w:tblStyle w:val="TableNormal"/>
        <w:tblW w:w="5000" w:type="pc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93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left"/>
              <w:rPr>
                <w:color w:val="000000"/>
                <w:szCs w:val="20"/>
              </w:rPr>
            </w:pPr>
          </w:p>
        </w:tc>
        <w:tc>
          <w:tcPr>
            <w:tcW w:w="493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widowControl/>
              <w:suppressLineNumbers w:val="0"/>
              <w:shd w:val="clear" w:color="auto" w:fill="auto"/>
              <w:suppressAutoHyphens w:val="0"/>
              <w:spacing w:before="560" w:beforeAutospacing="0" w:after="560" w:afterAutospacing="0" w:line="240" w:lineRule="auto"/>
              <w:ind w:left="1134" w:right="1134" w:firstLine="0"/>
              <w:contextualSpacing w:val="0"/>
              <w:jc w:val="center"/>
              <w:rPr>
                <w:b/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fldChar w:fldCharType="begin"/>
            </w:r>
            <w:r>
              <w:rPr>
                <w:color w:val="000000"/>
                <w:szCs w:val="20"/>
              </w:rPr>
              <w:instrText>MERGEFIELD SIGNATURE_0_0__FUNCTION \* MERGEFORMAT</w:instrText>
            </w:r>
            <w:r>
              <w:rPr>
                <w:color w:val="000000"/>
                <w:szCs w:val="20"/>
              </w:rPr>
              <w:fldChar w:fldCharType="separate"/>
            </w:r>
            <w:r>
              <w:rPr>
                <w:color w:val="000000"/>
                <w:szCs w:val="20"/>
              </w:rPr>
              <w:t>Burmistrz Szubina</w:t>
            </w:r>
            <w:r>
              <w:rPr>
                <w:color w:val="000000"/>
                <w:szCs w:val="20"/>
              </w:rPr>
              <w:fldChar w:fldCharType="end"/>
            </w:r>
            <w:r>
              <w:rPr>
                <w:color w:val="000000"/>
                <w:szCs w:val="20"/>
              </w:rPr>
              <w:br/>
              <w:br/>
              <w:br/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SIGNATURE_0_0_FIRSTNAME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Mariusz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SIGNATURE_0_0_LASTNAME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Piotrkowski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</w:p>
        </w:tc>
      </w:tr>
    </w:tbl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sectPr>
      <w:footerReference w:type="default" r:id="rId8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C85545AF-12A2-42C6-9DCF-6AC5A95F780D.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C85545AF-12A2-42C6-9DCF-6AC5A95F780D.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C85545AF-12A2-42C6-9DCF-6AC5A95F780D.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www.szubin.pl" TargetMode="External" /><Relationship Id="rId5" Type="http://schemas.openxmlformats.org/officeDocument/2006/relationships/footer" Target="footer1.xml" /><Relationship Id="rId6" Type="http://schemas.openxmlformats.org/officeDocument/2006/relationships/hyperlink" Target="mailto:um@szubin.pl" TargetMode="External" /><Relationship Id="rId7" Type="http://schemas.openxmlformats.org/officeDocument/2006/relationships/footer" Target="footer2.xml" /><Relationship Id="rId8" Type="http://schemas.openxmlformats.org/officeDocument/2006/relationships/footer" Target="footer3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0050.1.180.2021 z dnia 31 grudnia 2021 r.</dc:title>
  <dc:subject>w sprawie ogłoszenia naboru kandydatów na członków komisji konkursowych opiniujących oferty
w otwartych konkursach ofert na realizację zadań publicznych Gminy Szubin w^2022 roku.</dc:subject>
  <dc:creator>RenataK</dc:creator>
  <cp:lastModifiedBy>RenataK</cp:lastModifiedBy>
  <cp:revision>1</cp:revision>
  <dcterms:created xsi:type="dcterms:W3CDTF">2022-01-05T10:02:35Z</dcterms:created>
  <dcterms:modified xsi:type="dcterms:W3CDTF">2022-01-05T10:02:35Z</dcterms:modified>
  <cp:category>Akt prawny</cp:category>
</cp:coreProperties>
</file>