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0050.1.63.2022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uchylające zarządzenie w sprawie wprowadzenia regulaminu korzystania ze Stadionu Miejskiego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1372, 1834)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zarządzenie nr 0050.1.24.2022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wprowadzenia regulaminu korzystania ze Stadionu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Zastępcy Burmistrza Szubina.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4F600AC3-E4CC-4C9C-A3F1-52A98B8F99A8.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0050.1.63.2022 z dnia 16 marca 2022 r.</dc:title>
  <dc:subject>uchylające zarządzenie w^sprawie wprowadzenia regulaminu korzystania ze Stadionu Miejskiego w^Szubinie.</dc:subject>
  <dc:creator>RenataK</dc:creator>
  <cp:lastModifiedBy>RenataK</cp:lastModifiedBy>
  <cp:revision>1</cp:revision>
  <dcterms:created xsi:type="dcterms:W3CDTF">2022-03-16T11:29:26Z</dcterms:created>
  <dcterms:modified xsi:type="dcterms:W3CDTF">2022-03-16T11:29:26Z</dcterms:modified>
  <cp:category>Akt prawny</cp:category>
</cp:coreProperties>
</file>