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0050.1.161.2022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sierpnia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ds. kontroli zarządczej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530)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ds. kontroli zarządczej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9/22)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Borys - Stachowiak - Zastępca Burmistrza,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Wioletta Martek -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Skarbnik Gminy,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65F90201-73F9-4DE1-AC08-925D8DFBE8EC.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0050.1.161.2022 z dnia 11 sierpnia 2022 r.</dc:title>
  <dc:subject>w sprawie: powołania komisji konkursowej do przeprowadzenia naboru na wolne stanowisko urzędnicze ds. kontroli zarządczej w^Urzędzie Miejskim w^Szubinie.</dc:subject>
  <dc:creator>AdamL</dc:creator>
  <cp:lastModifiedBy>AdamL</cp:lastModifiedBy>
  <cp:revision>1</cp:revision>
  <dcterms:created xsi:type="dcterms:W3CDTF">2022-08-11T12:02:53Z</dcterms:created>
  <dcterms:modified xsi:type="dcterms:W3CDTF">2022-08-11T12:02:53Z</dcterms:modified>
  <cp:category>Akt prawny</cp:category>
</cp:coreProperties>
</file>